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bookmarkStart w:id="0" w:name="_GoBack"/>
      <w:bookmarkEnd w:id="0"/>
      <w:r w:rsidRPr="00090C9B">
        <w:rPr>
          <w:rFonts w:ascii="TH SarabunPSK" w:hAnsi="TH SarabunPSK" w:cs="TH SarabunPSK"/>
          <w:b/>
          <w:bCs/>
          <w:sz w:val="32"/>
          <w:szCs w:val="40"/>
          <w:cs/>
        </w:rPr>
        <w:t>หัวเรื่องที่ 6 การอนุรักษ์การไหว้พระ 9 วัดอำเภอพระนครศรีอยุธยา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090C9B">
        <w:rPr>
          <w:rFonts w:ascii="TH SarabunPSK" w:hAnsi="TH SarabunPSK" w:cs="TH SarabunPSK"/>
          <w:b/>
          <w:bCs/>
          <w:sz w:val="28"/>
          <w:szCs w:val="36"/>
          <w:cs/>
        </w:rPr>
        <w:t>สาระสำคัญ</w:t>
      </w:r>
    </w:p>
    <w:p w:rsidR="00BF1F16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BF1F16">
        <w:rPr>
          <w:rFonts w:ascii="TH SarabunPSK" w:hAnsi="TH SarabunPSK" w:cs="TH SarabunPSK"/>
          <w:sz w:val="24"/>
          <w:szCs w:val="32"/>
          <w:cs/>
        </w:rPr>
        <w:t xml:space="preserve">1. การไหว้พระ 9 วัดอำเภอพระนครศรีอยุธยา มีบริบทและอุปสรรคคือ </w:t>
      </w:r>
      <w:r w:rsidR="00BF1F16">
        <w:rPr>
          <w:rFonts w:ascii="TH SarabunPSK" w:hAnsi="TH SarabunPSK" w:cs="TH SarabunPSK"/>
          <w:sz w:val="32"/>
          <w:szCs w:val="32"/>
          <w:cs/>
        </w:rPr>
        <w:t xml:space="preserve">จังหวัดพระนครศรีอยุธยา ตั้งอยู่ในเขตภาคกลาง เป็นเมืองหลวงเก่าของไทย มีลักษณะเป็นที่ราบลุ่ม มีแม่น้ำ </w:t>
      </w:r>
      <w:r w:rsidR="00BF1F16">
        <w:rPr>
          <w:rFonts w:ascii="TH SarabunPSK" w:hAnsi="TH SarabunPSK" w:cs="TH SarabunPSK"/>
          <w:sz w:val="32"/>
          <w:szCs w:val="32"/>
        </w:rPr>
        <w:t>3 </w:t>
      </w:r>
      <w:r w:rsidR="00BF1F16">
        <w:rPr>
          <w:rFonts w:ascii="TH SarabunPSK" w:hAnsi="TH SarabunPSK" w:cs="TH SarabunPSK" w:hint="cs"/>
          <w:sz w:val="32"/>
          <w:szCs w:val="32"/>
          <w:cs/>
        </w:rPr>
        <w:t>สาย คือ แม่น้ำ</w:t>
      </w:r>
      <w:r w:rsidR="00BF1F16">
        <w:rPr>
          <w:rFonts w:ascii="TH SarabunPSK" w:hAnsi="TH SarabunPSK" w:cs="TH SarabunPSK" w:hint="cs"/>
          <w:spacing w:val="2"/>
          <w:sz w:val="32"/>
          <w:szCs w:val="32"/>
          <w:cs/>
        </w:rPr>
        <w:t>เจ้าพระยา แม่น้ำป่าสัก และแม่น้ำลพบุรี ไหลมาบรรจบกันโอบล้อมรอบตัวเมืองพระนครศรีอยุธยา</w:t>
      </w:r>
      <w:r w:rsidR="00BF1F16">
        <w:rPr>
          <w:rFonts w:ascii="TH SarabunPSK" w:hAnsi="TH SarabunPSK" w:cs="TH SarabunPSK"/>
          <w:spacing w:val="2"/>
          <w:sz w:val="32"/>
          <w:szCs w:val="32"/>
        </w:rPr>
        <w:t> </w:t>
      </w:r>
      <w:r w:rsidR="00BF1F16">
        <w:rPr>
          <w:rFonts w:ascii="TH SarabunPSK" w:hAnsi="TH SarabunPSK" w:cs="TH SarabunPSK" w:hint="cs"/>
          <w:spacing w:val="-22"/>
          <w:sz w:val="32"/>
          <w:szCs w:val="32"/>
          <w:cs/>
        </w:rPr>
        <w:t>ตัว</w:t>
      </w:r>
      <w:r w:rsidR="00BF1F16">
        <w:rPr>
          <w:rFonts w:ascii="TH SarabunPSK" w:hAnsi="TH SarabunPSK" w:cs="TH SarabunPSK" w:hint="cs"/>
          <w:sz w:val="32"/>
          <w:szCs w:val="32"/>
          <w:cs/>
        </w:rPr>
        <w:t>เมืองจึงมีลักษณะเป็นเกาะ</w:t>
      </w:r>
      <w:r w:rsidR="00BF1F16">
        <w:rPr>
          <w:rFonts w:ascii="TH SarabunPSK" w:hAnsi="TH SarabunPSK" w:cs="TH SarabunPSK"/>
          <w:sz w:val="32"/>
          <w:szCs w:val="32"/>
        </w:rPr>
        <w:t> </w:t>
      </w:r>
      <w:r w:rsidR="00BF1F16">
        <w:rPr>
          <w:rFonts w:ascii="TH SarabunPSK" w:hAnsi="TH SarabunPSK" w:cs="TH SarabunPSK" w:hint="cs"/>
          <w:sz w:val="32"/>
          <w:szCs w:val="32"/>
          <w:cs/>
        </w:rPr>
        <w:t>จะเห็นบ้านเรือนปลูกเรียงรายหนาแน่น ตามสองข้างฝั่งแม่น้ำ แสดงถึงวิถีชีวิตของผู้คนที่ผูกพันอยู่กับสายน้ำมายาวนาน</w:t>
      </w:r>
      <w:r w:rsidR="00BF1F16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1F16">
        <w:rPr>
          <w:rFonts w:ascii="TH SarabunPSK" w:hAnsi="TH SarabunPSK" w:cs="TH SarabunPSK" w:hint="cs"/>
          <w:sz w:val="32"/>
          <w:szCs w:val="32"/>
          <w:cs/>
        </w:rPr>
        <w:t>สภาพสังคมมี</w:t>
      </w:r>
      <w:r w:rsidR="00BF1F16">
        <w:rPr>
          <w:rFonts w:ascii="TH SarabunPSK" w:hAnsi="TH SarabunPSK" w:cs="TH SarabunPSK"/>
          <w:sz w:val="32"/>
          <w:szCs w:val="32"/>
        </w:rPr>
        <w:t xml:space="preserve"> 2 </w:t>
      </w:r>
      <w:r w:rsidR="00BF1F16">
        <w:rPr>
          <w:rFonts w:ascii="TH SarabunPSK" w:hAnsi="TH SarabunPSK" w:cs="TH SarabunPSK" w:hint="cs"/>
          <w:sz w:val="32"/>
          <w:szCs w:val="32"/>
          <w:cs/>
        </w:rPr>
        <w:t xml:space="preserve">แบบคือ     ในเขตเกาะเมืองซึ่งเป็นเขตประวัติศาสตร์ มีโบราณสถานที่สำคัญมากมาย และเขตนอกเกาะเมือง   ซึ่งยังคงมีสภาพของความเป็นชนบทอยู่ สภาพเศรษฐกิจมีความเจริญมาก การคมนาคมมี </w:t>
      </w:r>
      <w:r w:rsidR="00BF1F16">
        <w:rPr>
          <w:rFonts w:ascii="TH SarabunPSK" w:hAnsi="TH SarabunPSK" w:cs="TH SarabunPSK"/>
          <w:sz w:val="32"/>
          <w:szCs w:val="32"/>
        </w:rPr>
        <w:t>2</w:t>
      </w:r>
      <w:r w:rsidR="00BF1F16">
        <w:rPr>
          <w:rFonts w:ascii="TH SarabunPSK" w:hAnsi="TH SarabunPSK" w:cs="TH SarabunPSK" w:hint="cs"/>
          <w:sz w:val="32"/>
          <w:szCs w:val="32"/>
          <w:cs/>
        </w:rPr>
        <w:t xml:space="preserve"> ทางคือ ทางบก และทางน้ำ</w:t>
      </w:r>
      <w:r w:rsidR="00BF1F16">
        <w:rPr>
          <w:rFonts w:ascii="TH SarabunPSK" w:hAnsi="TH SarabunPSK" w:cs="TH SarabunPSK"/>
          <w:sz w:val="24"/>
          <w:szCs w:val="32"/>
          <w:cs/>
        </w:rPr>
        <w:t xml:space="preserve">อุปสรรคในการไหว้พระ </w:t>
      </w:r>
      <w:r w:rsidR="00BF1F16" w:rsidRPr="008A275A">
        <w:rPr>
          <w:rFonts w:ascii="TH SarabunPSK" w:hAnsi="TH SarabunPSK" w:cs="TH SarabunPSK"/>
          <w:sz w:val="32"/>
          <w:szCs w:val="40"/>
        </w:rPr>
        <w:t>9</w:t>
      </w:r>
      <w:r w:rsidR="00BF1F16">
        <w:rPr>
          <w:rFonts w:ascii="TH SarabunPSK" w:hAnsi="TH SarabunPSK" w:cs="TH SarabunPSK"/>
          <w:sz w:val="24"/>
          <w:szCs w:val="32"/>
        </w:rPr>
        <w:t xml:space="preserve"> </w:t>
      </w:r>
      <w:r w:rsidR="00BF1F16">
        <w:rPr>
          <w:rFonts w:ascii="TH SarabunPSK" w:hAnsi="TH SarabunPSK" w:cs="TH SarabunPSK"/>
          <w:sz w:val="24"/>
          <w:szCs w:val="32"/>
          <w:cs/>
        </w:rPr>
        <w:t>วัด ที่พบคือเรื่องการจราจรหนาแน่นในช่วงวันหยุด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  <w:t>2.  การไหว้พระ 9 วัดอำเภอพระนครศรีอยุธยา มีวิธีการแก้ไขอุปสรรคที่</w:t>
      </w:r>
      <w:r>
        <w:rPr>
          <w:rFonts w:ascii="TH SarabunPSK" w:hAnsi="TH SarabunPSK" w:cs="TH SarabunPSK"/>
          <w:sz w:val="32"/>
          <w:szCs w:val="32"/>
          <w:cs/>
        </w:rPr>
        <w:t xml:space="preserve">สามารถปฏิบัติได้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ขั้นตอน ได้แก่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ขั้นตอนที่ </w:t>
      </w:r>
      <w:r>
        <w:rPr>
          <w:rFonts w:ascii="TH SarabunPSK" w:hAnsi="TH SarabunPSK" w:cs="TH SarabunPSK"/>
          <w:spacing w:val="-10"/>
          <w:sz w:val="32"/>
          <w:szCs w:val="32"/>
        </w:rPr>
        <w:t>1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การวางแผนก่อนการเดินทาง ควรมีการวางแผน ศึกษาแผนที่ เส้นทางว่าจะเดินทาง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>ไปอย่างไร ควรจัดลำดับว่าจะเดินทางไปวัดไหนก่อน เตรียมความพร้อมทางด้านร่างกายให้ดี      แต่งกาย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สุภาพให้เกียรติสถานที่ และศึกษาเส้นทางจุดพักรถ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ขั้นตอนที่ </w:t>
      </w:r>
      <w:r>
        <w:rPr>
          <w:rFonts w:ascii="TH SarabunPSK" w:hAnsi="TH SarabunPSK" w:cs="TH SarabunPSK"/>
          <w:spacing w:val="-10"/>
          <w:sz w:val="32"/>
          <w:szCs w:val="32"/>
        </w:rPr>
        <w:t>2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ขณะระหว่างการเดินทาง      ควรเริ่มต้นเดินทางในเวลาเช้า ศึกษาแผนที่ประกอบระหว่าง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การเดินทาง และมีมารยาทกับผู้อื่น และ ขั้นตอนที่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ภายหลังการเดินทาง ควรจะมีการพูดคุยแลกเปลี่ยนเรียนรู้เกี่ยวกับสิ่งที่ได้จากการ     ไหว้พระกับเพื่อนร่วมเดินทาง  </w:t>
      </w:r>
    </w:p>
    <w:p w:rsidR="00EE2B09" w:rsidRPr="00D8192F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3. </w:t>
      </w:r>
      <w:r>
        <w:rPr>
          <w:rFonts w:ascii="TH SarabunPSK" w:hAnsi="TH SarabunPSK" w:cs="TH SarabunPSK"/>
          <w:sz w:val="24"/>
          <w:szCs w:val="32"/>
          <w:cs/>
        </w:rPr>
        <w:t xml:space="preserve">โครงการอนุรักษ์การไหว้พระ 9 วัดอำเภอพระนครศรีอยุธยาของคนในชุมชน        </w:t>
      </w:r>
      <w:r>
        <w:rPr>
          <w:rFonts w:ascii="TH SarabunPSK" w:hAnsi="TH SarabunPSK" w:cs="TH SarabunPSK"/>
          <w:spacing w:val="-10"/>
          <w:sz w:val="24"/>
          <w:szCs w:val="32"/>
          <w:cs/>
        </w:rPr>
        <w:t>สามารถเขียนตามขั้นตอนได้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10"/>
          <w:sz w:val="32"/>
          <w:szCs w:val="32"/>
        </w:rPr>
        <w:t>1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1 องค์ประกอบ ได้แก่ องค์ประกอบที่ </w:t>
      </w:r>
      <w:r>
        <w:rPr>
          <w:rFonts w:ascii="TH SarabunPSK" w:hAnsi="TH SarabunPSK" w:cs="TH SarabunPSK"/>
          <w:spacing w:val="-10"/>
          <w:sz w:val="32"/>
          <w:szCs w:val="32"/>
        </w:rPr>
        <w:t>1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 ชื่อโครงการ องค์ประกอบที่ </w:t>
      </w:r>
      <w:r>
        <w:rPr>
          <w:rFonts w:ascii="TH SarabunPSK" w:hAnsi="TH SarabunPSK" w:cs="TH SarabunPSK"/>
          <w:spacing w:val="-10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หลักการและเหตุผล  องค์ประกอบที่ </w:t>
      </w:r>
      <w:r>
        <w:rPr>
          <w:rFonts w:ascii="TH SarabunPSK" w:hAnsi="TH SarabunPSK" w:cs="TH SarabunPSK"/>
          <w:spacing w:val="-10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วัตถุประสงค์  องค์ประกอบที่ </w:t>
      </w:r>
      <w:r>
        <w:rPr>
          <w:rFonts w:ascii="TH SarabunPSK" w:hAnsi="TH SarabunPSK" w:cs="TH SarabunPSK"/>
          <w:spacing w:val="-10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เป้าหมาย 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วิธีดำเนินการ 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ระยะเวลาดำเนินการ  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  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8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ผู้รับผิดชอบโครงการ องค์ประกอบที่ 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9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สถานที่ดำเนินการ  องค์ประกอบที่ 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10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การประเมินผล และองค์ประกอบที่ 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11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ประโยชน์ที่คาดว่าจะได้รับ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090C9B">
        <w:rPr>
          <w:rFonts w:ascii="TH SarabunPSK" w:hAnsi="TH SarabunPSK" w:cs="TH SarabunPSK"/>
          <w:b/>
          <w:bCs/>
          <w:sz w:val="28"/>
          <w:szCs w:val="36"/>
          <w:cs/>
        </w:rPr>
        <w:t>ตัวชี้วัด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1.  สามารถเขียนโครงการอนุรักษ์การไหว้พระของคนในชุมชนได้</w:t>
      </w:r>
    </w:p>
    <w:p w:rsidR="00EE2B09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2.  ตระหนักถึงความสำคัญของการอนุรักษ์การไหว้พระ 9 วัดอำเภอพระนครศรีอยุธยา</w:t>
      </w:r>
    </w:p>
    <w:p w:rsidR="00BF1F16" w:rsidRPr="00090C9B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090C9B">
        <w:rPr>
          <w:rFonts w:ascii="TH SarabunPSK" w:hAnsi="TH SarabunPSK" w:cs="TH SarabunPSK"/>
          <w:b/>
          <w:bCs/>
          <w:sz w:val="28"/>
          <w:szCs w:val="36"/>
          <w:cs/>
        </w:rPr>
        <w:t>ขอบข่ายเนื้อหา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1.  การศึกษาบริบทและอุปสรรคในการไหว้พระ 9 วัดอำเภอพระนครศรีอยุธยา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2.  วิธีการแก้ไขอุปสรรคที่พบในการไหว้พระ 9 วัดอำเภอพระนครศรีอยุธยา</w:t>
      </w:r>
    </w:p>
    <w:p w:rsidR="00EE2B09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3.  โครงการอนุรักษ์การไหว้พระ 9 วัดอำเภอพระนครศรีอยุธยา ของคนในชุมชน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</w:p>
    <w:p w:rsidR="008A275A" w:rsidRDefault="008A275A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</w:p>
    <w:p w:rsidR="008A275A" w:rsidRPr="00090C9B" w:rsidRDefault="008A275A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090C9B"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>เนื้อหา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  1  การศึกษาบริบทและอุปสรรคในการไหว้พระ 9 วัดอำเภอพระนครศรีอยุธยา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  <w:t>บริบทของอำเภอพระนครศรีอยุธยา ตั้งอยู่ในเขตภาคกลาง เป็นที่ตั้งของกรุงศรีอยุธยาเก่า ซึ่งเป็นราชธานีของไทยที่มีอายุยืนยาวที่สุดในประวัติศาสตร์ชาติไทย ลักษณะภูมิประเทศของอำเภอพระนครศรีอยุธยาเป็นที่ราบลุ่ม มีแม่น้ำสายใหญ่ไหลผ่าน</w:t>
      </w:r>
      <w:r>
        <w:rPr>
          <w:rFonts w:ascii="TH SarabunPSK" w:hAnsi="TH SarabunPSK" w:cs="TH SarabunPSK"/>
          <w:sz w:val="32"/>
          <w:szCs w:val="32"/>
        </w:rPr>
        <w:t> 3 </w:t>
      </w:r>
      <w:r>
        <w:rPr>
          <w:rFonts w:ascii="TH SarabunPSK" w:hAnsi="TH SarabunPSK" w:cs="TH SarabunPSK" w:hint="cs"/>
          <w:sz w:val="32"/>
          <w:szCs w:val="32"/>
          <w:cs/>
        </w:rPr>
        <w:t>สาย คือ แม่น้ำเจ้าพระยาไหลผ่านทางด้านทิศตะวันตกและทิศใต้ แม่น้ำป่าสักไหลผ่านทางทิศตะวันออก และแม่น้ำลพบุรีไหลผ่านทางด้านทิศเหนือ (ปัจจุบันเป็นคลองเมือง) แม่น้ำสามสายนี้ไหลมาบรรจบกันโอบล้อมรอบพื้นที่ของ      ตัวเมืองพระนครศรีอยุธยา</w:t>
      </w:r>
      <w:r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>ตัวเมืองจึงมีลักษณะเป็นเกาะ</w:t>
      </w:r>
      <w:r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>จะเห็นบ้านเรือนปลูกเรียงรายหนาแน่น  ตามสองข้างฝั่งแม่น้ำ แสดงถึงวิถีชีวิตของประชาชน ที่ผูกพันอยู่กับสายน้ำมายาวนาน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                 อำเภอพระนครศรีอยุธยา มีเนื้อที่ประมาณ 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2,556 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ตารางกิโลเมตร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มีจำนวนประชากรประมาณ </w:t>
      </w:r>
      <w:r>
        <w:rPr>
          <w:rFonts w:ascii="TH SarabunPSK" w:hAnsi="TH SarabunPSK" w:cs="TH SarabunPSK"/>
          <w:sz w:val="32"/>
          <w:szCs w:val="32"/>
        </w:rPr>
        <w:t xml:space="preserve">     158,584 </w:t>
      </w:r>
      <w:r>
        <w:rPr>
          <w:rFonts w:ascii="TH SarabunPSK" w:hAnsi="TH SarabunPSK" w:cs="TH SarabunPSK" w:hint="cs"/>
          <w:sz w:val="32"/>
          <w:szCs w:val="32"/>
          <w:cs/>
        </w:rPr>
        <w:t>คน  สภาพสังคมมี</w:t>
      </w:r>
      <w:r>
        <w:rPr>
          <w:rFonts w:ascii="TH SarabunPSK" w:hAnsi="TH SarabunPSK" w:cs="TH SarabunPSK"/>
          <w:sz w:val="32"/>
          <w:szCs w:val="32"/>
        </w:rPr>
        <w:t xml:space="preserve"> 2 </w:t>
      </w:r>
      <w:r>
        <w:rPr>
          <w:rFonts w:ascii="TH SarabunPSK" w:hAnsi="TH SarabunPSK" w:cs="TH SarabunPSK" w:hint="cs"/>
          <w:sz w:val="32"/>
          <w:szCs w:val="32"/>
          <w:cs/>
        </w:rPr>
        <w:t>แบบคือ ในเขตเกาะเมืองจะมีความเป็นเมืองสูง เป็นเขตประวัติศาสตร์ มีโบราณสถานที่สำคัญมากมาย สถานที่ท่องเที่ยวของอำเภอพระนครศรีอยุธยาส่วนใหญ่เป็นโบราณสถาน ได้แก่ วัด และพระราชวังต่าง ๆ ส่วนรอบนอกเกาะเมืองจะยังคงมีความเป็นชนบทอยู่บ้าง สภาพเศรษฐกิจมีความเจริญมาก มีการค้าขาย มีอุตสาหกรรมการท่องเที่ยว มีโรงแรม มีธนาคาร ในภาคเศรษฐกิจมีรายได้จากอุตสาหกรรมการท่องเที่ยวเป็นส่วนใหญ่ รองลงมาคือ พานิชยก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รรม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และเกษตรกรรมตามลำดับ การคมนาคมของอำเภอพระนครศรีอยุธยามี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ทางคือ ทางบก และทางน้ำ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Calibri" w:hAnsi="Calibri" w:cs="Cordia New"/>
          <w:noProof/>
        </w:rPr>
        <w:drawing>
          <wp:anchor distT="0" distB="0" distL="114300" distR="114300" simplePos="0" relativeHeight="251655680" behindDoc="1" locked="0" layoutInCell="1" allowOverlap="1" wp14:anchorId="6B379483" wp14:editId="4E4954C8">
            <wp:simplePos x="0" y="0"/>
            <wp:positionH relativeFrom="column">
              <wp:posOffset>340995</wp:posOffset>
            </wp:positionH>
            <wp:positionV relativeFrom="paragraph">
              <wp:posOffset>32385</wp:posOffset>
            </wp:positionV>
            <wp:extent cx="4563110" cy="2919095"/>
            <wp:effectExtent l="0" t="0" r="8890" b="0"/>
            <wp:wrapNone/>
            <wp:docPr id="5" name="รูปภาพ 5" descr="http://www.bloggang.com/data/m/morkmek/picture/144334766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loggang.com/data/m/morkmek/picture/144334766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29190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A275A" w:rsidRDefault="008A275A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A275A" w:rsidRDefault="008A275A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A04BA" w:rsidRDefault="002A04BA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F1F16" w:rsidRDefault="004F7B80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ภาพประกอบ 63  แผนผังอำเภอพระนครศรีอยุธยา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BF1F16" w:rsidRDefault="008A275A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1F16">
        <w:rPr>
          <w:rFonts w:ascii="TH SarabunPSK" w:hAnsi="TH SarabunPSK" w:cs="TH SarabunPSK"/>
          <w:sz w:val="32"/>
          <w:szCs w:val="32"/>
          <w:cs/>
        </w:rPr>
        <w:t xml:space="preserve">สำหรับอุปสรรคในการไหว้พระ </w:t>
      </w:r>
      <w:r w:rsidR="00BF1F16">
        <w:rPr>
          <w:rFonts w:ascii="TH SarabunPSK" w:hAnsi="TH SarabunPSK" w:cs="TH SarabunPSK"/>
          <w:sz w:val="32"/>
          <w:szCs w:val="32"/>
        </w:rPr>
        <w:t>9</w:t>
      </w:r>
      <w:r w:rsidR="00BF1F16">
        <w:rPr>
          <w:rFonts w:ascii="TH SarabunPSK" w:hAnsi="TH SarabunPSK" w:cs="TH SarabunPSK" w:hint="cs"/>
          <w:sz w:val="32"/>
          <w:szCs w:val="32"/>
          <w:cs/>
        </w:rPr>
        <w:t xml:space="preserve"> วัดอำเภอพระนครศรีอยุธยา เป็นผลสืบเนื่องจากอำเภอพระนครศรีอยุธยาเป็นอำเภอที่มีความเป็นเมืองสูง มีประชากรหนาแน่น โดยเฉพาะบริเวณที่เป็น เกาะเมือง เป็นที่ตั้งของวัดสำคัญมากมาย เป็นอำเภอที่มีคนนิยมมาท่องเที่ยว การเดินทางในช่วงวันหยุดราชการจะมีการจราจรหนาแน่น ส่วนในวันทั่ว ๆ ไป การจราจรก็เป็นไปได้ตามปกติ ฉะนั้น  ถ้าจะเดินทางไปไหว้พระ </w:t>
      </w:r>
      <w:r w:rsidR="00BF1F16">
        <w:rPr>
          <w:rFonts w:ascii="TH SarabunPSK" w:hAnsi="TH SarabunPSK" w:cs="TH SarabunPSK"/>
          <w:sz w:val="32"/>
          <w:szCs w:val="32"/>
        </w:rPr>
        <w:t xml:space="preserve">9 </w:t>
      </w:r>
      <w:r w:rsidR="00BF1F16">
        <w:rPr>
          <w:rFonts w:ascii="TH SarabunPSK" w:hAnsi="TH SarabunPSK" w:cs="TH SarabunPSK" w:hint="cs"/>
          <w:sz w:val="32"/>
          <w:szCs w:val="32"/>
          <w:cs/>
        </w:rPr>
        <w:t xml:space="preserve">วัดในอำเภอพระนครศรีอยุธยาภายใน </w:t>
      </w:r>
      <w:r w:rsidR="00BF1F16">
        <w:rPr>
          <w:rFonts w:ascii="TH SarabunPSK" w:hAnsi="TH SarabunPSK" w:cs="TH SarabunPSK"/>
          <w:sz w:val="32"/>
          <w:szCs w:val="32"/>
        </w:rPr>
        <w:t xml:space="preserve">1 </w:t>
      </w:r>
      <w:r w:rsidR="00BF1F16">
        <w:rPr>
          <w:rFonts w:ascii="TH SarabunPSK" w:hAnsi="TH SarabunPSK" w:cs="TH SarabunPSK" w:hint="cs"/>
          <w:sz w:val="32"/>
          <w:szCs w:val="32"/>
          <w:cs/>
        </w:rPr>
        <w:t xml:space="preserve">วัน ต้องบริหารวัน เวลา </w:t>
      </w:r>
      <w:r w:rsidR="00BF1F16">
        <w:rPr>
          <w:rFonts w:ascii="TH SarabunPSK" w:hAnsi="TH SarabunPSK" w:cs="TH SarabunPSK" w:hint="cs"/>
          <w:sz w:val="32"/>
          <w:szCs w:val="32"/>
          <w:cs/>
        </w:rPr>
        <w:lastRenderedPageBreak/>
        <w:t>ระยะทาง และคำนึงถึงสภาพบริบทของอำเภอพระนครศรีอยุธยาเป็นหลัก ประกอบในการกำหนดเส้นทางเพื่อวางแผนการเดินทาง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  <w:r>
        <w:rPr>
          <w:rFonts w:ascii="Calibri" w:hAnsi="Calibri" w:cs="Cordia New"/>
          <w:noProof/>
        </w:rPr>
        <w:drawing>
          <wp:anchor distT="0" distB="0" distL="114300" distR="114300" simplePos="0" relativeHeight="251656704" behindDoc="1" locked="0" layoutInCell="1" allowOverlap="1" wp14:anchorId="6E466BC6" wp14:editId="1EA17315">
            <wp:simplePos x="0" y="0"/>
            <wp:positionH relativeFrom="column">
              <wp:posOffset>327805</wp:posOffset>
            </wp:positionH>
            <wp:positionV relativeFrom="paragraph">
              <wp:posOffset>3331</wp:posOffset>
            </wp:positionV>
            <wp:extent cx="4537494" cy="2713733"/>
            <wp:effectExtent l="0" t="0" r="0" b="0"/>
            <wp:wrapNone/>
            <wp:docPr id="4" name="รูปภาพ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รถติด.jpg"/>
                    <pic:cNvPicPr/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2337" cy="27166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A275A" w:rsidRPr="008A275A" w:rsidRDefault="008A275A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F1F16" w:rsidRPr="004F7B80" w:rsidRDefault="004F7B80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7B80">
        <w:rPr>
          <w:rFonts w:ascii="TH SarabunPSK" w:hAnsi="TH SarabunPSK" w:cs="TH SarabunPSK" w:hint="cs"/>
          <w:sz w:val="32"/>
          <w:szCs w:val="32"/>
          <w:cs/>
        </w:rPr>
        <w:t>ภาพประกอบ 64 การจราจรในอำเภอพระนครศรีอยุธยา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กล่าวโดยสรุป</w:t>
      </w:r>
      <w:r>
        <w:rPr>
          <w:rFonts w:ascii="TH SarabunPSK" w:hAnsi="TH SarabunPSK" w:cs="TH SarabunPSK"/>
          <w:sz w:val="24"/>
          <w:szCs w:val="32"/>
          <w:cs/>
        </w:rPr>
        <w:t xml:space="preserve"> การไหว้พระ 9 วัดอำเภอพระนครศรีอยุธยา มีบริบทและอุปสรรคคือ </w:t>
      </w:r>
      <w:r>
        <w:rPr>
          <w:rFonts w:ascii="TH SarabunPSK" w:hAnsi="TH SarabunPSK" w:cs="TH SarabunPSK"/>
          <w:sz w:val="32"/>
          <w:szCs w:val="32"/>
          <w:cs/>
        </w:rPr>
        <w:t xml:space="preserve">จังหวัดพระนครศรีอยุธยา ตั้งอยู่ในเขตภาคกลาง เป็นเมืองหลวงเก่าของไทย มีลักษณะเป็นที่ราบลุ่ม มีแม่น้ำ </w:t>
      </w:r>
      <w:r>
        <w:rPr>
          <w:rFonts w:ascii="TH SarabunPSK" w:hAnsi="TH SarabunPSK" w:cs="TH SarabunPSK"/>
          <w:sz w:val="32"/>
          <w:szCs w:val="32"/>
        </w:rPr>
        <w:t>3 </w:t>
      </w:r>
      <w:r>
        <w:rPr>
          <w:rFonts w:ascii="TH SarabunPSK" w:hAnsi="TH SarabunPSK" w:cs="TH SarabunPSK" w:hint="cs"/>
          <w:sz w:val="32"/>
          <w:szCs w:val="32"/>
          <w:cs/>
        </w:rPr>
        <w:t>สาย คือ แม่น้ำ</w:t>
      </w:r>
      <w:r>
        <w:rPr>
          <w:rFonts w:ascii="TH SarabunPSK" w:hAnsi="TH SarabunPSK" w:cs="TH SarabunPSK" w:hint="cs"/>
          <w:spacing w:val="2"/>
          <w:sz w:val="32"/>
          <w:szCs w:val="32"/>
          <w:cs/>
        </w:rPr>
        <w:t>เจ้าพระยา แม่น้ำป่าสัก และแม่น้ำลพบุรี ไหลมาบรรจบกันโอบล้อมรอบตัวเมืองพระนครศรีอยุธยา</w:t>
      </w:r>
      <w:r>
        <w:rPr>
          <w:rFonts w:ascii="TH SarabunPSK" w:hAnsi="TH SarabunPSK" w:cs="TH SarabunPSK"/>
          <w:spacing w:val="2"/>
          <w:sz w:val="32"/>
          <w:szCs w:val="32"/>
        </w:rPr>
        <w:t> </w:t>
      </w:r>
      <w:r>
        <w:rPr>
          <w:rFonts w:ascii="TH SarabunPSK" w:hAnsi="TH SarabunPSK" w:cs="TH SarabunPSK" w:hint="cs"/>
          <w:spacing w:val="-22"/>
          <w:sz w:val="32"/>
          <w:szCs w:val="32"/>
          <w:cs/>
        </w:rPr>
        <w:t>ตัว</w:t>
      </w:r>
      <w:r>
        <w:rPr>
          <w:rFonts w:ascii="TH SarabunPSK" w:hAnsi="TH SarabunPSK" w:cs="TH SarabunPSK" w:hint="cs"/>
          <w:sz w:val="32"/>
          <w:szCs w:val="32"/>
          <w:cs/>
        </w:rPr>
        <w:t>เมืองจึงมีลักษณะเป็นเกาะ</w:t>
      </w:r>
      <w:r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>จะเห็นบ้านเรือนปลูกเรียงรายหนาแน่น ตามสองข้างฝั่งแม่น้ำ แสดงถึงวิถีชีวิตของผู้คนที่ผูกพันอยู่กับสายน้ำมายาวนาน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สภาพสังคมมี</w:t>
      </w:r>
      <w:r>
        <w:rPr>
          <w:rFonts w:ascii="TH SarabunPSK" w:hAnsi="TH SarabunPSK" w:cs="TH SarabunPSK"/>
          <w:sz w:val="32"/>
          <w:szCs w:val="32"/>
        </w:rPr>
        <w:t xml:space="preserve"> 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แบบคือ     ในเขตเกาะเมืองซึ่งเป็นเขตประวัติศาสตร์ มีโบราณสถานที่สำคัญมากมาย และเขตนอกเกาะเมือง   ซึ่งยังคงมีสภาพของความเป็นชนบทอยู่ สภาพเศรษฐกิจมีความเจริญมาก การคมนาคมมี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ทางคือ ทางบก และทางน้ำ</w:t>
      </w:r>
      <w:r>
        <w:rPr>
          <w:rFonts w:ascii="TH SarabunPSK" w:hAnsi="TH SarabunPSK" w:cs="TH SarabunPSK"/>
          <w:sz w:val="24"/>
          <w:szCs w:val="32"/>
          <w:cs/>
        </w:rPr>
        <w:t xml:space="preserve">อุปสรรคในการไหว้พระ </w:t>
      </w:r>
      <w:r w:rsidRPr="008A275A">
        <w:rPr>
          <w:rFonts w:ascii="TH SarabunPSK" w:hAnsi="TH SarabunPSK" w:cs="TH SarabunPSK"/>
          <w:sz w:val="32"/>
          <w:szCs w:val="40"/>
        </w:rPr>
        <w:t>9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วัด ที่พบคือเรื่องการจราจรหนาแน่นในช่วงวันหยุด</w:t>
      </w:r>
    </w:p>
    <w:p w:rsidR="00BF1F16" w:rsidRP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  2  วิธีการแก้ไขอุปสรรคที่พบในการไหว้พระ 9 วัดอำเภอพระนครศรีอยุธยา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แนวทางในการแก้ไขอุปสรรคในการไหว้พระ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วัด สามารถปฏิบัติได้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ขั้นตอน ได้แก่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การวางแผนก่อนการเดินทางมีแนวปฏิบัติในการแก้ไขอุปสรรคในการไหว้พระ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วัดอำเภอพระนครศรีอยุธยา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ข้อคือ</w:t>
      </w:r>
    </w:p>
    <w:p w:rsidR="00BF1F16" w:rsidRDefault="00BF1F16" w:rsidP="00022A87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22A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 xml:space="preserve">1  </w:t>
      </w:r>
      <w:r w:rsidRPr="00022A87">
        <w:rPr>
          <w:rFonts w:ascii="TH SarabunPSK" w:hAnsi="TH SarabunPSK" w:cs="TH SarabunPSK"/>
          <w:spacing w:val="-8"/>
          <w:sz w:val="32"/>
          <w:szCs w:val="32"/>
          <w:cs/>
        </w:rPr>
        <w:t>ควรมีการวางแผน ศึกษาแผนที่ เส้นทาง ข้อมูลบริบทของอำเภอพระนครศรีอยุธยา</w:t>
      </w:r>
      <w:r w:rsidRPr="00022A87">
        <w:rPr>
          <w:rFonts w:ascii="TH SarabunPSK" w:hAnsi="TH SarabunPSK" w:cs="TH SarabunPSK"/>
          <w:spacing w:val="-4"/>
          <w:sz w:val="32"/>
          <w:szCs w:val="32"/>
          <w:cs/>
        </w:rPr>
        <w:t xml:space="preserve">และแนวปฏิบัติในวัดที่เราจะเดินทางไปกราบไหว้ของวัดทั้ง </w:t>
      </w:r>
      <w:r w:rsidRPr="00022A87">
        <w:rPr>
          <w:rFonts w:ascii="TH SarabunPSK" w:hAnsi="TH SarabunPSK" w:cs="TH SarabunPSK"/>
          <w:spacing w:val="-4"/>
          <w:sz w:val="32"/>
          <w:szCs w:val="32"/>
        </w:rPr>
        <w:t xml:space="preserve">9 </w:t>
      </w:r>
      <w:r w:rsidRPr="00022A87">
        <w:rPr>
          <w:rFonts w:ascii="TH SarabunPSK" w:hAnsi="TH SarabunPSK" w:cs="TH SarabunPSK" w:hint="cs"/>
          <w:spacing w:val="-4"/>
          <w:sz w:val="32"/>
          <w:szCs w:val="32"/>
          <w:cs/>
        </w:rPr>
        <w:t>วัด เพื่อประหยัด</w:t>
      </w:r>
      <w:r w:rsidR="00022A87" w:rsidRPr="00022A8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</w:t>
      </w:r>
      <w:r w:rsidRPr="00022A87">
        <w:rPr>
          <w:rFonts w:ascii="TH SarabunPSK" w:hAnsi="TH SarabunPSK" w:cs="TH SarabunPSK" w:hint="cs"/>
          <w:spacing w:val="-4"/>
          <w:sz w:val="32"/>
          <w:szCs w:val="32"/>
          <w:cs/>
        </w:rPr>
        <w:t>ทั้งเวลาและ</w:t>
      </w:r>
      <w:r w:rsidR="00022A87" w:rsidRPr="00022A87">
        <w:rPr>
          <w:rFonts w:ascii="TH SarabunPSK" w:hAnsi="TH SarabunPSK" w:cs="TH SarabunPSK" w:hint="cs"/>
          <w:spacing w:val="-4"/>
          <w:sz w:val="32"/>
          <w:szCs w:val="32"/>
          <w:cs/>
        </w:rPr>
        <w:t>ค่</w:t>
      </w:r>
      <w:r w:rsidRPr="00022A87">
        <w:rPr>
          <w:rFonts w:ascii="TH SarabunPSK" w:hAnsi="TH SarabunPSK" w:cs="TH SarabunPSK" w:hint="cs"/>
          <w:spacing w:val="-4"/>
          <w:sz w:val="32"/>
          <w:szCs w:val="32"/>
          <w:cs/>
        </w:rPr>
        <w:t>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ในการเดินทาง</w:t>
      </w:r>
    </w:p>
    <w:p w:rsidR="00BF1F16" w:rsidRDefault="00BF1F16" w:rsidP="00022A87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22A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022A87">
        <w:rPr>
          <w:rFonts w:ascii="TH SarabunPSK" w:hAnsi="TH SarabunPSK" w:cs="TH SarabunPSK" w:hint="cs"/>
          <w:spacing w:val="-6"/>
          <w:sz w:val="32"/>
          <w:szCs w:val="32"/>
          <w:cs/>
        </w:rPr>
        <w:t>ในกรณีไปเป็นหมู่คณะควรจะพูดคุยปรึกษาหารือกับเพื่อนร่วมทาง ว่าจะเดินทาง</w:t>
      </w:r>
      <w:r w:rsidR="00AD4EFD" w:rsidRPr="00AD4EFD">
        <w:rPr>
          <w:rFonts w:ascii="TH SarabunPSK" w:hAnsi="TH SarabunPSK" w:cs="TH SarabunPSK" w:hint="cs"/>
          <w:spacing w:val="-2"/>
          <w:sz w:val="32"/>
          <w:szCs w:val="32"/>
          <w:cs/>
        </w:rPr>
        <w:t>ไ</w:t>
      </w:r>
      <w:r w:rsidRPr="00AD4EFD">
        <w:rPr>
          <w:rFonts w:ascii="TH SarabunPSK" w:hAnsi="TH SarabunPSK" w:cs="TH SarabunPSK" w:hint="cs"/>
          <w:spacing w:val="-2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อย่างไร ควรจัดลำดับว่าจะเดินทางไปวัดไหนก่อน เพื่อให้เป็นไปตามแผนที่กำหนด </w:t>
      </w:r>
    </w:p>
    <w:p w:rsidR="00BF1F16" w:rsidRDefault="00BF1F16" w:rsidP="00AD4EFD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22A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Pr="00AD4EFD">
        <w:rPr>
          <w:rFonts w:ascii="TH SarabunPSK" w:hAnsi="TH SarabunPSK" w:cs="TH SarabunPSK" w:hint="cs"/>
          <w:spacing w:val="-6"/>
          <w:sz w:val="32"/>
          <w:szCs w:val="32"/>
          <w:cs/>
        </w:rPr>
        <w:t>ควรมีการเตรียมความพร้อมทางด้านร่างกายให้ดี รับประทานอาหารก่อนออกเดินทาง</w:t>
      </w:r>
      <w:r>
        <w:rPr>
          <w:rFonts w:ascii="TH SarabunPSK" w:hAnsi="TH SarabunPSK" w:cs="TH SarabunPSK" w:hint="cs"/>
          <w:sz w:val="32"/>
          <w:szCs w:val="32"/>
          <w:cs/>
        </w:rPr>
        <w:t>ให้เรียบร้อย</w:t>
      </w:r>
    </w:p>
    <w:p w:rsidR="00BF1F16" w:rsidRDefault="00BF1F16" w:rsidP="00022A87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E921D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22A87">
        <w:rPr>
          <w:rFonts w:ascii="TH SarabunPSK" w:hAnsi="TH SarabunPSK" w:cs="TH SarabunPSK" w:hint="cs"/>
          <w:spacing w:val="-6"/>
          <w:sz w:val="32"/>
          <w:szCs w:val="32"/>
          <w:cs/>
        </w:rPr>
        <w:t>ควรแต่งกายสุภาพให้เกียรติสถานที่ ถ้าแต่งกายไม่เหมาะสม บางวัดอาจจะไม่อนุญาต</w:t>
      </w:r>
      <w:r>
        <w:rPr>
          <w:rFonts w:ascii="TH SarabunPSK" w:hAnsi="TH SarabunPSK" w:cs="TH SarabunPSK" w:hint="cs"/>
          <w:sz w:val="32"/>
          <w:szCs w:val="32"/>
          <w:cs/>
        </w:rPr>
        <w:t>ให้เข้าไปภายในวัดได้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921D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 w:rsidRPr="00022A87">
        <w:rPr>
          <w:rFonts w:ascii="TH SarabunPSK" w:hAnsi="TH SarabunPSK" w:cs="TH SarabunPSK" w:hint="cs"/>
          <w:spacing w:val="-8"/>
          <w:sz w:val="32"/>
          <w:szCs w:val="32"/>
          <w:cs/>
        </w:rPr>
        <w:t>ศึกษาเส้นทางจุดพักรถ เพื่อความสะดวกในเรื่องห้องน้ำ ร้านอาหาร และการ</w:t>
      </w:r>
      <w:r w:rsidR="00E921DF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</w:t>
      </w:r>
      <w:r w:rsidRPr="00022A87">
        <w:rPr>
          <w:rFonts w:ascii="TH SarabunPSK" w:hAnsi="TH SarabunPSK" w:cs="TH SarabunPSK" w:hint="cs"/>
          <w:spacing w:val="-8"/>
          <w:sz w:val="32"/>
          <w:szCs w:val="32"/>
          <w:cs/>
        </w:rPr>
        <w:t>ผ่อนคลาย</w:t>
      </w:r>
      <w:r>
        <w:rPr>
          <w:rFonts w:ascii="TH SarabunPSK" w:hAnsi="TH SarabunPSK" w:cs="TH SarabunPSK" w:hint="cs"/>
          <w:sz w:val="32"/>
          <w:szCs w:val="32"/>
          <w:cs/>
        </w:rPr>
        <w:t>อิริยาบถจากการขับรถเป็นเวลานาน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Calibri" w:hAnsi="Calibri" w:cs="Cordia New"/>
          <w:noProof/>
        </w:rPr>
        <w:drawing>
          <wp:anchor distT="0" distB="0" distL="114300" distR="114300" simplePos="0" relativeHeight="251657728" behindDoc="1" locked="0" layoutInCell="1" allowOverlap="1" wp14:anchorId="7E17E5C4" wp14:editId="75D67D85">
            <wp:simplePos x="0" y="0"/>
            <wp:positionH relativeFrom="column">
              <wp:posOffset>767080</wp:posOffset>
            </wp:positionH>
            <wp:positionV relativeFrom="paragraph">
              <wp:posOffset>109014</wp:posOffset>
            </wp:positionV>
            <wp:extent cx="3890645" cy="3481070"/>
            <wp:effectExtent l="0" t="0" r="0" b="5080"/>
            <wp:wrapNone/>
            <wp:docPr id="3" name="รูปภาพ 3" descr="ปารีส มีอะไรมากกว่าที่ค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5" descr="ปารีส มีอะไรมากกว่าที่คุ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0" t="3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645" cy="3481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22A87" w:rsidRDefault="00022A87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22A87" w:rsidRDefault="00022A87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22A87" w:rsidRDefault="00022A87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E6549A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ภาพประกอบ 65  การเตรียมความพร้อมก่อนออกเดินทาง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ขณะระหว่างการเดินทางมีแนวปฏิบัติในการแก้ไขอุปสรรคในการไหว้พระ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วัดอำเภอพระนครศรีอยุธยา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ข้อคือ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22A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ควรเริ่มต้นเดินทางเวลาเช้า เนื่องจากถ้าเป็นวันหยุดการจราจรติดขัดมาก ดังนั้นถ้าไปสายหรือบ่าย อาจทำให้ไหว้พระได้ไม่ครบ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22A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ศึกษาแผนที่ประกอบระหว่างการเดินทาง เพื่อป้องกันการหลงทางในจุดที่เราต้องการไป และเดินทางไปตามวัดที่ได้วางแผนไว้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22A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มีมารยาทกับผู้อื่น เนื่องจากการไปไหว้พระบางวัดจะมีคนจำนวนมาก เช่น การเข้าไปสักการะหลวงพ่อโต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เชิงวรวิหาร จะมีคนเป็นจำนวนมาก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ภายหลังการเดินทาง </w:t>
      </w:r>
      <w:r>
        <w:rPr>
          <w:rFonts w:ascii="TH SarabunPSK" w:hAnsi="TH SarabunPSK" w:cs="TH SarabunPSK"/>
          <w:sz w:val="32"/>
          <w:szCs w:val="32"/>
          <w:cs/>
        </w:rPr>
        <w:t xml:space="preserve">ควรจะมีการพูดคุยแลกเปลี่ยนเรียนรู้เกี่ยวกับสิ่งที่ได้    จากการไหว้พระ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กับเพื่อนร่วมเดินทาง ซึ่งกันและกัน ทำให้การไหว้พระในครั้งนี้มีคุณค่า น่าประทับใจและเกิดความรัก ความศรัทธาในพระพุทธศาสนามากยิ่งขึ้น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86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กล่าวโดยสรุป</w:t>
      </w:r>
      <w:r>
        <w:rPr>
          <w:rFonts w:ascii="TH SarabunPSK" w:hAnsi="TH SarabunPSK" w:cs="TH SarabunPSK"/>
          <w:sz w:val="24"/>
          <w:szCs w:val="32"/>
          <w:cs/>
        </w:rPr>
        <w:t xml:space="preserve"> การไหว้พระ 9 วัดอำเภอพระนครศรีอยุธยา มีวิธีการแก้ไขอุปสรรคที่</w:t>
      </w:r>
      <w:r>
        <w:rPr>
          <w:rFonts w:ascii="TH SarabunPSK" w:hAnsi="TH SarabunPSK" w:cs="TH SarabunPSK"/>
          <w:sz w:val="32"/>
          <w:szCs w:val="32"/>
          <w:cs/>
        </w:rPr>
        <w:t xml:space="preserve">สามารถปฏิบัติได้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ขั้นตอน ได้แก่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ขั้นตอนที่ </w:t>
      </w:r>
      <w:r>
        <w:rPr>
          <w:rFonts w:ascii="TH SarabunPSK" w:hAnsi="TH SarabunPSK" w:cs="TH SarabunPSK"/>
          <w:spacing w:val="-10"/>
          <w:sz w:val="32"/>
          <w:szCs w:val="32"/>
        </w:rPr>
        <w:t>1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การวางแผนก่อนการเดินทาง ควรมีการวางแผน ศึกษาแผนที่ เส้นทางว่าจะเดินทาง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>ไปอย่างไร ควรจัดลำดับว่าจะเดินทางไปวัดไหนก่อน เตรียมความพร้อมทางด้าน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lastRenderedPageBreak/>
        <w:t>ร่างกายให้ดี แต่งกาย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สุภาพให้เกียรติสถานที่ และศึกษาเส้นทางจุดพักรถ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ขั้นตอนที่ </w:t>
      </w:r>
      <w:r>
        <w:rPr>
          <w:rFonts w:ascii="TH SarabunPSK" w:hAnsi="TH SarabunPSK" w:cs="TH SarabunPSK"/>
          <w:spacing w:val="-10"/>
          <w:sz w:val="32"/>
          <w:szCs w:val="32"/>
        </w:rPr>
        <w:t>2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ขณะระหว่างการเดินทาง  ควรเริ่มต้นเดินทางในเวลาเช้า ศึกษาแผนที่ประกอบระหว่าง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การเดินทาง และมีมารยาทกับผู้อื่น และ ขั้นตอนที่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ภายหลังการเดินทาง ควรจะมีการพูดคุยแลกเปลี่ยนเรียนรู้เกี่ยวกับสิ่งที่ได้จากการ     ไหว้พระกับเพื่อนร่วมเดินทาง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86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BF1F16" w:rsidRPr="00E921DF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E921DF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>เรื่องที่  3  โครงการอนุรักษ์การไหว้พระ 9 วัดอำเภอพระนครศรีอยุธยาของคนในชุมชน</w:t>
      </w:r>
    </w:p>
    <w:p w:rsidR="00BF1F16" w:rsidRDefault="00E921DF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BF1F16">
        <w:rPr>
          <w:rFonts w:ascii="TH SarabunPSK" w:hAnsi="TH SarabunPSK" w:cs="TH SarabunPSK"/>
          <w:sz w:val="32"/>
          <w:szCs w:val="32"/>
        </w:rPr>
        <w:t>3.1</w:t>
      </w:r>
      <w:r w:rsidR="00BF1F16">
        <w:rPr>
          <w:rFonts w:ascii="TH SarabunPSK" w:hAnsi="TH SarabunPSK" w:cs="TH SarabunPSK" w:hint="cs"/>
          <w:sz w:val="32"/>
          <w:szCs w:val="32"/>
          <w:cs/>
        </w:rPr>
        <w:t xml:space="preserve">  ความหมายของโครงการอนุรักษ์การไหว้พระ</w:t>
      </w:r>
      <w:proofErr w:type="gramEnd"/>
      <w:r w:rsidR="00BF1F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1F16">
        <w:rPr>
          <w:rFonts w:ascii="TH SarabunPSK" w:hAnsi="TH SarabunPSK" w:cs="TH SarabunPSK"/>
          <w:sz w:val="32"/>
          <w:szCs w:val="32"/>
        </w:rPr>
        <w:t xml:space="preserve">9 </w:t>
      </w:r>
      <w:r w:rsidR="00BF1F16"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วัดอำเภอพระนครศรีอยุธยาของคนในชุมชน</w:t>
      </w:r>
    </w:p>
    <w:p w:rsidR="00BF1F16" w:rsidRDefault="00E921DF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1F16">
        <w:rPr>
          <w:rFonts w:ascii="TH SarabunPSK" w:hAnsi="TH SarabunPSK" w:cs="TH SarabunPSK"/>
          <w:sz w:val="32"/>
          <w:szCs w:val="32"/>
          <w:cs/>
        </w:rPr>
        <w:t>โครงการ หมายถึง กิจกรรมหรือแผนการดำเนินงานเป็นขั้นตอน ที่จะนำไปปฏิบัติได้โดยมีวัตถุประสงค์ในการดำเนินงานอย่างชัดแจ้ง มีระยะเวลาเริ่มต้น และสิ้นสุดที่แน่นอน มีระเบียบแบบแผนในการปฏิบัติเพื่อเป็นแนวทางการปฏิบัติ ให้เป็นไปตามเป้าหมายที่กำหนด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โครงการอนุรักษ์การไหว้พระ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วัดอำเภอพระนครศรีอยุธยาของคนในชุมชน หมายถึง โครงการที่จัดทำขึ้นเพื่อให้คนในชุมชนในอำเภอพระนครศรีอยุธยาได้อนุรักษ์ สืบสานพระพุทธศาสนาด้วยการไปกราบไหว้พระ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>วัด เป็นโครงการที่มีแผนการดำเนินงานเป็นขั้นตอน      มีระยะเวลาเริ่มต้นและสิ้นสุดที่แน่นอน มีระเบียบแบบแผนในการปฏิบัติเพื่อเป็นแนวทางการปฏิบัติให้เป็นไปตามเป้าหมายที่กำหนด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921DF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องค์ประกอบของโครงการอนุรักษ์การไหว้พระ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วัดอำเภอพระนครศรีอยุธยา </w:t>
      </w:r>
      <w:r w:rsidR="00E921D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 </w:t>
      </w:r>
      <w:r>
        <w:rPr>
          <w:rFonts w:ascii="TH SarabunPSK" w:hAnsi="TH SarabunPSK" w:cs="TH SarabunPSK"/>
          <w:sz w:val="32"/>
          <w:szCs w:val="32"/>
        </w:rPr>
        <w:t>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องค์ประกอบ ดังนี้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921DF">
        <w:rPr>
          <w:rFonts w:ascii="TH SarabunPSK" w:hAnsi="TH SarabunPSK" w:cs="TH SarabunPSK" w:hint="cs"/>
          <w:sz w:val="32"/>
          <w:szCs w:val="32"/>
          <w:cs/>
        </w:rPr>
        <w:tab/>
      </w:r>
      <w:r w:rsidR="00E921D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b/>
          <w:bCs/>
          <w:sz w:val="24"/>
          <w:szCs w:val="32"/>
        </w:rPr>
        <w:t> </w:t>
      </w:r>
      <w:r>
        <w:rPr>
          <w:rFonts w:ascii="TH SarabunPSK" w:hAnsi="TH SarabunPSK" w:cs="TH SarabunPSK"/>
          <w:sz w:val="24"/>
          <w:szCs w:val="32"/>
          <w:cs/>
        </w:rPr>
        <w:t xml:space="preserve">การตั้งชื่อโครงการต้องมีความชัดเจน เหมาะสมและเข้าใจง่าย เป็นการบอกว่าจะทำอะไร ควรเป็นข้อความสั้น ๆ ที่สะท้อนสาระของโครงการโดยส่วนรวม เช่น โครงการส่งเสริมคุณธรรมจริยธรรมของคนในชุมชน โครงการอนุรักษ์สิ่งแวดล้อม  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921DF">
        <w:rPr>
          <w:rFonts w:ascii="TH SarabunPSK" w:hAnsi="TH SarabunPSK" w:cs="TH SarabunPSK" w:hint="cs"/>
          <w:sz w:val="32"/>
          <w:szCs w:val="32"/>
          <w:cs/>
        </w:rPr>
        <w:tab/>
      </w:r>
      <w:r w:rsidR="00E921D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หลักการและเหตุผล</w:t>
      </w:r>
      <w:r>
        <w:rPr>
          <w:rFonts w:ascii="TH SarabunPSK" w:hAnsi="TH SarabunPSK" w:cs="TH SarabunPSK"/>
          <w:b/>
          <w:bCs/>
          <w:sz w:val="24"/>
          <w:szCs w:val="32"/>
        </w:rPr>
        <w:t> </w:t>
      </w:r>
      <w:r>
        <w:rPr>
          <w:rFonts w:ascii="TH SarabunPSK" w:hAnsi="TH SarabunPSK" w:cs="TH SarabunPSK"/>
          <w:sz w:val="24"/>
          <w:szCs w:val="32"/>
          <w:cs/>
        </w:rPr>
        <w:t xml:space="preserve">เป็นการบอกว่า </w:t>
      </w:r>
      <w:r>
        <w:rPr>
          <w:rFonts w:ascii="TH SarabunPSK" w:hAnsi="TH SarabunPSK" w:cs="TH SarabunPSK"/>
          <w:sz w:val="24"/>
          <w:szCs w:val="32"/>
        </w:rPr>
        <w:t>“</w:t>
      </w:r>
      <w:r>
        <w:rPr>
          <w:rFonts w:ascii="TH SarabunPSK" w:hAnsi="TH SarabunPSK" w:cs="TH SarabunPSK"/>
          <w:sz w:val="24"/>
          <w:szCs w:val="32"/>
          <w:cs/>
        </w:rPr>
        <w:t>ทำไมจึงต้องทำ</w:t>
      </w:r>
      <w:r>
        <w:rPr>
          <w:rFonts w:ascii="TH SarabunPSK" w:hAnsi="TH SarabunPSK" w:cs="TH SarabunPSK"/>
          <w:sz w:val="24"/>
          <w:szCs w:val="32"/>
        </w:rPr>
        <w:t>”</w:t>
      </w:r>
      <w:r>
        <w:rPr>
          <w:rFonts w:ascii="TH SarabunPSK" w:hAnsi="TH SarabunPSK" w:cs="TH SarabunPSK"/>
          <w:sz w:val="24"/>
          <w:szCs w:val="32"/>
          <w:cs/>
        </w:rPr>
        <w:t xml:space="preserve"> เป็นส่วนที่ทำให้ผู้อ่านโครงการนั้นได้เข้าใจหรือทราบพื้นฐานความเป็นมาของการทำโครงการ ข้อความในส่วนนี้จะต้องชี้ให้เห็นปัญหาว่า ทำไมต้องจัดทำโครงการขึ้นมา และชี้ให้เห็นว่าสิ่งที่โครงการเสนอนั้น จะช่วยแก้ไขปัญหาดังกล่าวได้อย่างไร 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921DF">
        <w:rPr>
          <w:rFonts w:ascii="TH SarabunPSK" w:hAnsi="TH SarabunPSK" w:cs="TH SarabunPSK"/>
          <w:sz w:val="32"/>
          <w:szCs w:val="32"/>
        </w:rPr>
        <w:tab/>
      </w:r>
      <w:r w:rsidR="00E921D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b/>
          <w:bCs/>
          <w:sz w:val="24"/>
          <w:szCs w:val="32"/>
        </w:rPr>
        <w:t> </w:t>
      </w:r>
      <w:r>
        <w:rPr>
          <w:rFonts w:ascii="TH SarabunPSK" w:hAnsi="TH SarabunPSK" w:cs="TH SarabunPSK"/>
          <w:sz w:val="24"/>
          <w:szCs w:val="32"/>
          <w:cs/>
        </w:rPr>
        <w:t xml:space="preserve">เป็นส่วนที่มีความสำคัญมากที่สุดส่วนหนึ่งของโครงการ เป็นคำตอบของคำถามที่ว่า </w:t>
      </w:r>
      <w:r>
        <w:rPr>
          <w:rFonts w:ascii="TH SarabunPSK" w:hAnsi="TH SarabunPSK" w:cs="TH SarabunPSK"/>
          <w:sz w:val="24"/>
          <w:szCs w:val="32"/>
        </w:rPr>
        <w:t>“</w:t>
      </w:r>
      <w:r>
        <w:rPr>
          <w:rFonts w:ascii="TH SarabunPSK" w:hAnsi="TH SarabunPSK" w:cs="TH SarabunPSK"/>
          <w:sz w:val="24"/>
          <w:szCs w:val="32"/>
          <w:cs/>
        </w:rPr>
        <w:t>ทำเพื่ออะไร</w:t>
      </w:r>
      <w:r>
        <w:rPr>
          <w:rFonts w:ascii="TH SarabunPSK" w:hAnsi="TH SarabunPSK" w:cs="TH SarabunPSK"/>
          <w:sz w:val="24"/>
          <w:szCs w:val="32"/>
        </w:rPr>
        <w:t>”</w:t>
      </w:r>
      <w:r>
        <w:rPr>
          <w:rFonts w:ascii="TH SarabunPSK" w:hAnsi="TH SarabunPSK" w:cs="TH SarabunPSK"/>
          <w:sz w:val="24"/>
          <w:szCs w:val="32"/>
          <w:cs/>
        </w:rPr>
        <w:t xml:space="preserve"> สามารถตอบคำตอบได้ว่าสิ่งที่จะต้องทำให้เกิดขึ้นในโครงการคืออะไร ต้องการผลงานหรือผลผลิตอะไร เป็นข้อความที่จะบอกให้ผู้อ่านได้ทราบว่าจะเกิด</w:t>
      </w:r>
      <w:r>
        <w:rPr>
          <w:rFonts w:ascii="TH SarabunPSK" w:hAnsi="TH SarabunPSK" w:cs="TH SarabunPSK"/>
          <w:sz w:val="32"/>
          <w:szCs w:val="32"/>
          <w:cs/>
        </w:rPr>
        <w:t xml:space="preserve">อะไรขึ้นภายหลังจากเสร็จสิ้นโครงการ วัตถุประสงค์อาจมีได้มากกว่า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จึงนิยมเขียนวัตถุประสงค์ที่ชัดเจน ปฏิบัติได้ เป็นจริงได้ ประเมินผลได้ 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</w:rPr>
        <w:tab/>
      </w:r>
      <w:r w:rsidR="00E921DF">
        <w:rPr>
          <w:rFonts w:ascii="TH SarabunPSK" w:hAnsi="TH SarabunPSK" w:cs="TH SarabunPSK" w:hint="cs"/>
          <w:sz w:val="32"/>
          <w:szCs w:val="32"/>
          <w:cs/>
        </w:rPr>
        <w:tab/>
      </w:r>
      <w:r w:rsidR="00E921D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b/>
          <w:bCs/>
          <w:sz w:val="24"/>
          <w:szCs w:val="32"/>
        </w:rPr>
        <w:t> </w:t>
      </w:r>
      <w:r>
        <w:rPr>
          <w:rFonts w:ascii="TH SarabunPSK" w:hAnsi="TH SarabunPSK" w:cs="TH SarabunPSK"/>
          <w:sz w:val="24"/>
          <w:szCs w:val="32"/>
          <w:cs/>
        </w:rPr>
        <w:t>ให้ระบุว่าจะดำเนินการสิ่งใด โดยพยายามแสดงให้ปรากฏเป็นรูปตัวเลข หรือจำนวนที่จะทำได้ภายในระยะเวลาที่กำหนด การระบุเป้าหมาย ควรระบุ          ให้สอดคล้องกับ</w:t>
      </w:r>
      <w:r>
        <w:rPr>
          <w:rFonts w:ascii="TH SarabunPSK" w:hAnsi="TH SarabunPSK" w:cs="TH SarabunPSK"/>
          <w:sz w:val="32"/>
          <w:szCs w:val="32"/>
          <w:cs/>
        </w:rPr>
        <w:t xml:space="preserve">วัตถุประสงค์และความสามารถในการทำงานของผู้รับผิดชอบโครงการด้วย 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921DF">
        <w:rPr>
          <w:rFonts w:ascii="TH SarabunPSK" w:hAnsi="TH SarabunPSK" w:cs="TH SarabunPSK" w:hint="cs"/>
          <w:sz w:val="32"/>
          <w:szCs w:val="32"/>
          <w:cs/>
        </w:rPr>
        <w:tab/>
      </w:r>
      <w:r w:rsidR="00E921D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>วิธีดำเนินการ จะต้องชี้แจงรายละเอียดว่าจะทำอะไร อย่างไร และปฏิบัติด้วยวิธีการใดจึงจะสามารถบรรลุวัตถุประสงค์และเป้าหมายที่กำหนดไว้ วิธีดำเนินงานโครงการจะบอกถึงขึ้นตอนสำคัญ ๆ ของการดำเนินงาน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ระยะเวลาการดำเนินงาน คือระยะเวลาในการดำเนินงานโครงการ เป็นการระบุระยะเวลาการดำเนินงานโครงการตั้งแต่เริ่มต้นโครงการ จนกระทั่งถึงเวลาเสร็จสิ้นโครงการ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ว่าใช้เวลาทั้งหมดเท่าใด เช่น เริ่มต้นวันที่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ตุลาคม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2559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สิ้นสุดวันที่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30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ตุลาคม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2559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เป็นเวลา 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30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วัน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7 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เป็นการแสดงรายละเอียดของงบประมาณที่ใช้ในการดำเนินงานโครงการทั้งหมด จะต้องระบุถึงยอดรวมของค่าใช้จ่ายทั้งหมดของโครงการ ควรระบุแหล่งที่มาของงบประมาณในการดำเนินงาน หากงบประมาณมาจากหลายแหล่ง ให้ระบุด้วยว่ามาจากแหล่งไหน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8  </w:t>
      </w:r>
      <w:r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24"/>
          <w:szCs w:val="32"/>
          <w:cs/>
        </w:rPr>
        <w:t xml:space="preserve"> ควรระบุหน่วยงานหรือผู้รับผิดชอบในการดำเนินโครงการ</w:t>
      </w:r>
    </w:p>
    <w:p w:rsidR="00BF1F16" w:rsidRPr="007F55B7" w:rsidRDefault="00BF1F16" w:rsidP="007F55B7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 w:rsidRPr="007F55B7"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 w:rsidRPr="007F55B7">
        <w:rPr>
          <w:rFonts w:ascii="TH SarabunPSK" w:hAnsi="TH SarabunPSK" w:cs="TH SarabunPSK"/>
          <w:sz w:val="32"/>
          <w:szCs w:val="32"/>
        </w:rPr>
        <w:t xml:space="preserve">9  </w:t>
      </w:r>
      <w:r w:rsidRPr="007F55B7">
        <w:rPr>
          <w:rFonts w:ascii="TH SarabunPSK" w:hAnsi="TH SarabunPSK" w:cs="TH SarabunPSK" w:hint="cs"/>
          <w:sz w:val="32"/>
          <w:szCs w:val="32"/>
          <w:cs/>
        </w:rPr>
        <w:t>สถานที่หรือพื้นที่ดำเนินการ</w:t>
      </w:r>
      <w:r w:rsidRPr="007F55B7">
        <w:rPr>
          <w:rFonts w:ascii="TH SarabunPSK" w:hAnsi="TH SarabunPSK" w:cs="TH SarabunPSK"/>
          <w:b/>
          <w:bCs/>
          <w:sz w:val="24"/>
          <w:szCs w:val="32"/>
        </w:rPr>
        <w:t> </w:t>
      </w:r>
      <w:r w:rsidRPr="007F55B7">
        <w:rPr>
          <w:rFonts w:ascii="TH SarabunPSK" w:hAnsi="TH SarabunPSK" w:cs="TH SarabunPSK"/>
          <w:sz w:val="24"/>
          <w:szCs w:val="32"/>
          <w:cs/>
        </w:rPr>
        <w:t>แสดงให้ทราบถึงสถานที่ที่จะทำโครงการ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="009D0E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การประเมินผล</w:t>
      </w:r>
      <w:r>
        <w:rPr>
          <w:rFonts w:ascii="TH SarabunPSK" w:hAnsi="TH SarabunPSK" w:cs="TH SarabunPSK"/>
          <w:b/>
          <w:bCs/>
          <w:sz w:val="24"/>
          <w:szCs w:val="32"/>
        </w:rPr>
        <w:t> </w:t>
      </w:r>
      <w:r>
        <w:rPr>
          <w:rFonts w:ascii="TH SarabunPSK" w:hAnsi="TH SarabunPSK" w:cs="TH SarabunPSK"/>
          <w:sz w:val="24"/>
          <w:szCs w:val="32"/>
          <w:cs/>
        </w:rPr>
        <w:t>เป็นการระบุวิธีการประเมินหรือประเด็นที่ควรประเมิน เพื่อจะได้ทราบว่าโครงการที่จัดทำนั้นบรรลุวัตถุประสงค์หรือไม่</w:t>
      </w:r>
    </w:p>
    <w:p w:rsidR="00BF1F16" w:rsidRDefault="00BF1F16" w:rsidP="00412317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 w:rsidR="009D0E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องค์ประกอบที่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412317">
        <w:rPr>
          <w:rFonts w:ascii="TH SarabunPSK" w:hAnsi="TH SarabunPSK" w:cs="TH SarabunPSK" w:hint="cs"/>
          <w:spacing w:val="-14"/>
          <w:sz w:val="32"/>
          <w:szCs w:val="32"/>
          <w:cs/>
        </w:rPr>
        <w:t>ประโยชน์ที่คาดว่าจะได้รับ</w:t>
      </w:r>
      <w:r w:rsidRPr="00412317">
        <w:rPr>
          <w:rFonts w:ascii="TH SarabunPSK" w:hAnsi="TH SarabunPSK" w:cs="TH SarabunPSK"/>
          <w:b/>
          <w:bCs/>
          <w:spacing w:val="-14"/>
          <w:sz w:val="24"/>
          <w:szCs w:val="32"/>
        </w:rPr>
        <w:t> </w:t>
      </w:r>
      <w:r w:rsidR="00412317" w:rsidRPr="00412317">
        <w:rPr>
          <w:rFonts w:ascii="TH SarabunPSK" w:hAnsi="TH SarabunPSK" w:cs="TH SarabunPSK"/>
          <w:spacing w:val="-14"/>
          <w:sz w:val="24"/>
          <w:szCs w:val="32"/>
          <w:cs/>
        </w:rPr>
        <w:t>เมื่อโครงการนั้นเสร็จสิ้นแล้ว</w:t>
      </w:r>
      <w:r w:rsidRPr="00412317">
        <w:rPr>
          <w:rFonts w:ascii="TH SarabunPSK" w:hAnsi="TH SarabunPSK" w:cs="TH SarabunPSK"/>
          <w:spacing w:val="-14"/>
          <w:sz w:val="24"/>
          <w:szCs w:val="32"/>
          <w:cs/>
        </w:rPr>
        <w:t>จะเกิดผล</w:t>
      </w:r>
      <w:r>
        <w:rPr>
          <w:rFonts w:ascii="TH SarabunPSK" w:hAnsi="TH SarabunPSK" w:cs="TH SarabunPSK"/>
          <w:sz w:val="24"/>
          <w:szCs w:val="32"/>
          <w:cs/>
        </w:rPr>
        <w:t>อย่างไรบ้าง ใครเป็นผู้ได้รับ เป็นการคาดการณ์ล่วงหน้าที่เชื่อว่าโครงการสามารถช่วยแก้ปัญหาได้ หรือช่วยทำให้เกิดการพัฒนาได้ เรื่องนี้สามารถเขียนทั้งผลประโยชน์โดยตรงต่อองค์การ ชุมชน เป้าหมายหรือพื้นที่เป้าหมาย และผลประโยชน์ในด้านผลกระทบของโครงการที่จะเป็นตัวอย่างที่ดีต่อการดำเนินการในเชิงแก้ปัญหาหรือการพัฒนาอื่น ๆ ต่อไป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DE66A6" w:rsidRP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ตัวอย่างการเขียนโครงการ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Calibri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2E9C5F6" wp14:editId="7D5C2669">
                <wp:simplePos x="0" y="0"/>
                <wp:positionH relativeFrom="column">
                  <wp:posOffset>20955</wp:posOffset>
                </wp:positionH>
                <wp:positionV relativeFrom="paragraph">
                  <wp:posOffset>81915</wp:posOffset>
                </wp:positionV>
                <wp:extent cx="5224145" cy="7890510"/>
                <wp:effectExtent l="11430" t="5715" r="1270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4145" cy="789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F16" w:rsidRDefault="00BF1F16" w:rsidP="00BF1F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โครงการธรรมะสัญจรตามรอยบุญสักการะพระ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9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วัด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หลักการและเหตุผล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ind w:firstLine="864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ปัจจุบันผู้สูงอายุมีจำนวนเพิ่มมากขึ้นและประสบปัญหาต่าง ๆ มากมาย เนื่องจากผู้สูงอายุต้องอาศัยอยู่บ้านโดยลำพัง เพราะลูกหลานต้องออกไปทำงานนอกบ้าน จึงทำให้      เกิดปัญหาด้านสุขภาพได้ง่าย อีกทั้งผู้สูงอายุยังละเลยในเรื่องการดูแลสุขภาพของตนเอง จึงเป็นปัจจัยส่งเสริมให้เกิดโรคต่าง ๆ ได้ จึงเป็นเหตุให้ผู้สูงอายุเกิดโรคเครียด นอนไม่หลับได้ง่าย และมักชอบแยกตัวไม่สังสรรค์กับบุตรหลาน มีอารมณ์ที่แปรปรวนง่าย หงุดหงิดบ่อยครั้ง ผู้สูงอายุจึง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ต้องมีคุณธรรมทางพระพุทธศาสนา เป็นเครื่องยึดเหนี่ยวจิตใจในการดำเนินชีวิตประจำวัน เพราะ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พระพุทธศาสนาถือเป็นแหล่งคำสอน และระบบจริยธรรมของสังคมไทย เพื่อเตรียมตัวให้พร้อมสำหรับการดำเนินชีวิต เพื่อตนเอง ครอบครัว และสังคม โดยรวมสามารถอยู่ภายใต้สภาพแวดล้อมในสังคมและวัฒนธรรมแบบพุทธ การพัฒนาคุณธรรมจริยธรรมตามแนวพระพุทธศาสนาแก่ผู้สูงอายุ ถือเป็นหน้าที่ของทุกสถาบันหลักในสังคม ที่จะต้องทำให้ผู้สูงอายุ อยู่ในสังคมได้อย่างมีความสุข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ind w:firstLine="864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เทศบาลตำบลบ้าน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พร้าว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ร่วมกับศูนย์พัฒนาสังคมหน่วยที่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34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จังหวัดพัทลุง ตระหนักถึงความจำเป็น จึงได้จัดทำโครงการธรรมะสัญจร ตามรอยบุญ สักการะพระ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9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วัด เพื่อ          นำผู้สูงอายุไหว้พระ ทำบุญ ถวายสังฆทาน และเพื่อส่งเสริมสนับสนุนให้พุทธศาสนิกชนได้ปฏิบัติตาม ศีล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ซึ่งจะทำให้ชีวิตมีความสุขความเจริญ เป็นพุทธศาสนิกชนที่ดี และสืบทอดพระพุทธศาสนาให้มีความมั่นคง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วัตถุประสงค์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1.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เพื่อ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ทํา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ความดีถวายในหลวง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เพื่อส่งเสริมมาตรฐานคุณธรรมจริยธรรมของผู้สูงอายุ ในเขตเทศบาล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ตําบล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บ้าน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พร้าว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เพื่อสนับสนุนให้ผู้สูงอายุได้ปฏิบัติตามศีล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เพื่อยึดถือหลักธรรมะในการ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ดํารงชีวิต</w:t>
                            </w:r>
                            <w:proofErr w:type="spellEnd"/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เป้าหมาย ผู้สูงอายุในพื้นที่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ตําบล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บ้าน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พร้าว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จํานวน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80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คน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ระยะเวลา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ดําเนินการ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วันที่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22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มีนาคม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2555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วิธีการ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ดําเนินการ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1.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จัดทํา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โครงการและขออนุมัติโครงการ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รับสมัครผู้สูงอายุที่เพื่อเข้าร่วมโครงการ </w:t>
                            </w:r>
                          </w:p>
                          <w:p w:rsidR="00DE66A6" w:rsidRDefault="00BF1F16" w:rsidP="00DE66A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ติดต่อประสานงานกับหน่วยงานต่าง ๆ และบุคคลที่เกี่ยวข้อง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DE66A6" w:rsidRDefault="00DE66A6" w:rsidP="00DE66A6">
                            <w:pPr>
                              <w:spacing w:after="0" w:line="240" w:lineRule="auto"/>
                              <w:ind w:firstLine="86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ดําเนินงาน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ตามโครงการ </w:t>
                            </w:r>
                          </w:p>
                          <w:p w:rsidR="00DE66A6" w:rsidRDefault="00DE66A6" w:rsidP="00DE66A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ติดตามประเมินผล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65pt;margin-top:6.45pt;width:411.35pt;height:6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">
                <v:textbox>
                  <w:txbxContent>
                    <w:p w:rsidR="00BF1F16" w:rsidRDefault="00BF1F16" w:rsidP="00BF1F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โครงการธรรมะสัญจรตามรอยบุญสักการะพระ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9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วัด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:rsidR="00BF1F16" w:rsidRDefault="00BF1F16" w:rsidP="00BF1F16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หลักการและเหตุผล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ind w:firstLine="864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ปัจจุบันผู้สูงอายุมีจำนวนเพิ่มมากขึ้นและประสบปัญหาต่าง ๆ มากมาย เนื่องจากผู้สูงอายุต้องอาศัยอยู่บ้านโดยลำพัง เพราะลูกหลานต้องออกไปทำงานนอกบ้าน จึงทำให้      เกิดปัญหาด้านสุขภาพได้ง่าย อีกทั้งผู้สูงอายุยังละเลยในเรื่องการดูแลสุขภาพของตนเอง จึงเป็นปัจจัยส่งเสริมให้เกิดโรคต่าง ๆ ได้ จึงเป็นเหตุให้ผู้สูงอายุเกิดโรคเครียด นอนไม่หลับได้ง่าย และมักชอบแยกตัวไม่สังสรรค์กับบุตรหลาน มีอารมณ์ที่แปรปรวนง่าย หงุดหงิดบ่อยครั้ง ผู้สูงอายุจึง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ต้องมีคุณธรรมทางพระพุทธศาสนา เป็นเครื่องยึดเหนี่ยวจิตใจในการดำเนินชีวิตประจำวัน เพราะ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พระพุทธศาสนาถือเป็นแหล่งคำสอน และระบบจริยธรรมของสังคมไทย เพื่อเตรียมตัวให้พร้อมสำหรับการดำเนินชีวิต เพื่อตนเอง ครอบครัว และสังคม โดยรวมสามารถอยู่ภายใต้สภาพแวดล้อมในสังคมและวัฒนธรรมแบบพุทธ การพัฒนาคุณธรรมจริยธรรมตามแนวพระพุทธศาสนาแก่ผู้สูงอายุ ถือเป็นหน้าที่ของทุกสถาบันหลักในสังคม ที่จะต้องทำให้ผู้สูงอายุ อยู่ในสังคมได้อย่างมีความสุข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ind w:firstLine="864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เทศบาลตำบลบ้าน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พร้าว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ร่วมกับศูนย์พัฒนาสังคมหน่วยที่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34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จังหวัดพัทลุง ตระหนักถึงความจำเป็น จึงได้จัดทำโครงการธรรมะสัญจร ตามรอยบุญ สักการะพระ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9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วัด เพื่อ          นำผู้สูงอายุไหว้พระ ทำบุญ ถวายสังฆทาน และเพื่อส่งเสริมสนับสนุนให้พุทธศาสนิกชนได้ปฏิบัติตาม ศีล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ซึ่งจะทำให้ชีวิตมีความสุขความเจริญ เป็นพุทธศาสนิกชนที่ดี และสืบทอดพระพุทธศาสนาให้มีความมั่นคง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วัตถุประสงค์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1.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เพื่อ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ทํา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ความดีถวายในหลวง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pacing w:val="-6"/>
                          <w:sz w:val="32"/>
                          <w:szCs w:val="32"/>
                          <w:cs/>
                        </w:rPr>
                        <w:t>เพื่อส่งเสริมมาตรฐานคุณธรรมจริยธรรมของผู้สูงอายุ ในเขตเทศบาล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pacing w:val="-6"/>
                          <w:sz w:val="32"/>
                          <w:szCs w:val="32"/>
                          <w:cs/>
                        </w:rPr>
                        <w:t>ตําบล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pacing w:val="-6"/>
                          <w:sz w:val="32"/>
                          <w:szCs w:val="32"/>
                          <w:cs/>
                        </w:rPr>
                        <w:t>บ้าน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pacing w:val="-6"/>
                          <w:sz w:val="32"/>
                          <w:szCs w:val="32"/>
                          <w:cs/>
                        </w:rPr>
                        <w:t>พร้าว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เพื่อสนับสนุนให้ผู้สูงอายุได้ปฏิบัติตามศีล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เพื่อยึดถือหลักธรรมะในการ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ดํารงชีวิต</w:t>
                      </w:r>
                      <w:proofErr w:type="spellEnd"/>
                    </w:p>
                    <w:p w:rsidR="00BF1F16" w:rsidRDefault="00BF1F16" w:rsidP="00BF1F16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เป้าหมาย ผู้สูงอายุในพื้นที่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ตําบล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บ้าน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พร้าว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จํานวน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80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คน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ระยะเวลา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ดําเนินการ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วันที่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22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มีนาคม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2555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วิธีการ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ดําเนินการ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1.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จัดทํา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โครงการและขออนุมัติโครงการ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รับสมัครผู้สูงอายุที่เพื่อเข้าร่วมโครงการ </w:t>
                      </w:r>
                    </w:p>
                    <w:p w:rsidR="00DE66A6" w:rsidRDefault="00BF1F16" w:rsidP="00DE66A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ติดต่อประสานงานกับหน่วยงานต่าง ๆ และบุคคลที่เกี่ยวข้อง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DE66A6" w:rsidRDefault="00DE66A6" w:rsidP="00DE66A6">
                      <w:pPr>
                        <w:spacing w:after="0" w:line="240" w:lineRule="auto"/>
                        <w:ind w:firstLine="864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ดําเนินงาน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ตามโครงการ </w:t>
                      </w:r>
                    </w:p>
                    <w:p w:rsidR="00DE66A6" w:rsidRDefault="00DE66A6" w:rsidP="00DE66A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5.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ติดตามประเมินผล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BF1F16" w:rsidRDefault="00BF1F16" w:rsidP="00BF1F16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66A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DE66A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Calibri" w:hAnsi="Calibri" w:cs="Cordia New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0D7420" wp14:editId="532CC4F8">
                <wp:simplePos x="0" y="0"/>
                <wp:positionH relativeFrom="column">
                  <wp:posOffset>23751</wp:posOffset>
                </wp:positionH>
                <wp:positionV relativeFrom="paragraph">
                  <wp:posOffset>0</wp:posOffset>
                </wp:positionV>
                <wp:extent cx="5224145" cy="6743700"/>
                <wp:effectExtent l="0" t="0" r="14605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4145" cy="674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สถานที่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ดําเนินการ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1.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วัดควนปันตาราม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วัดบ้านสวน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7.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วัดวิหารสูง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วัดสุนทรา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วาส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      5.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วัดภูเขาทอง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8.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วัดป่า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ลิไลย์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ลําปํา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วัดดอนศาลา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      6.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วัดเขาอ้อ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9.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วัดปากสระชัยบุรี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7.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ผู้รับผิดชอบโครงการ นักพัฒนาชุมชน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สํานักงาน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ปลัด เทศบาล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ตําบล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บ้าน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พร้าว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8.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งบประมาณ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ind w:firstLine="864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งบประมาณเทศบาล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ตําบล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บ้าน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พร้าว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ได้รับการสนับสนุนจากศูนย์พัฒนาสังคมหน่วยที่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34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จังหวัดพัทลุง ตามภารกิจหลักของศูนย์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วัยสานสายใยรักแห่งครอบครัว ซึ่งเป็นแนวทาง เบญจวิถี เพื่อเป็นค่าใช้จ่ายในด้านส่งเสริมการเรียนรู้ตลอดชีวิต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จํานวน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เงิน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27,000.-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บาท    เพื่อจ่ายตามรายละเอียดดังนี้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ind w:firstLine="864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ค่าจ้างเหมารถบัส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จํานวน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คัน ๆ ละ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9,000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บาท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เป็นเงิน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18,000.-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ค่าอาหารว่าง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80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คน คนละ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25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บาท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จํานวน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มื้อ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เป็นเงิน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4,000.-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ค่าป้ายไวนิล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เป็นเงิน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500.-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ค่าอาหารกลางวัน (ผู้สูงอายุ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นํา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ปิ่นโตไปเอง)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ค่าสังฆทาน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จํานวน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9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ชุดละ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500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เป็นเงิน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4,500.-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ind w:left="3456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รวมงบประมาณทั้งสิ้น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27,000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9.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วิธีการประเมินผล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ประเมินผลโดยการ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สังเกตุ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และดูการปฏิบัติจริง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10.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ผลประโยชน์ที่คาดว่าจะได้รับ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1.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ผู้สูงอายุได้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ทํา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ความดีถวายในหลวง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ind w:firstLine="864"/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สามารถส่งเสริมมาตรฐานคุณธรรมจริยธรรมของผู้สูงอายุ ในเขตเทศบาล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ตําบล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บ้าน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พร้าว</w:t>
                            </w:r>
                            <w:proofErr w:type="spellEnd"/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ind w:firstLine="864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สามารถสนับสนุนให้ผู้สูงอายุได้ปฏิบัติตามศีล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และสามารถยึดถือหลักธรรมะ   ในการ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ดํารงชีวิต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ได้อย่างมีความสุข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                    ลงชื่อ.......................................................ผู้เขียนโครงการ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(…………………………………………..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นักศึกษา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                     ลงชื่อ...................................................ผู้เห็นชอบโครงการ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(………………………………………..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ครูผู้สอน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</w:p>
                          <w:p w:rsidR="00BF1F16" w:rsidRDefault="00BF1F16" w:rsidP="00BF1F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1.85pt;margin-top:0;width:411.35pt;height:53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">
                <v:textbox>
                  <w:txbxContent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สถานที่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ดําเนินการ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1.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วัดควนปันตาราม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วัดบ้านสวน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7.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วัดวิหารสูง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วัดสุนทรา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วาส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      5.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วัดภูเขาทอง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8.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วัดป่า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ลิไลย์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ลําปํา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วัดดอนศาลา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      6.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วัดเขาอ้อ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9.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วัดปากสระชัยบุรี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7.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ผู้รับผิดชอบโครงการ นักพัฒนาชุมชน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สํานักงาน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ปลัด เทศบาล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ตําบล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บ้าน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พร้าว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8.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งบประมาณ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ind w:firstLine="864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งบประมาณเทศบาล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ตําบล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บ้าน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พร้าว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ได้รับการสนับสนุนจากศูนย์พัฒนาสังคมหน่วยที่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34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จังหวัดพัทลุง ตามภารกิจหลักของศูนย์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วัยสานสายใยรักแห่งครอบครัว ซึ่งเป็นแนวทาง เบญจวิถี เพื่อเป็นค่าใช้จ่ายในด้านส่งเสริมการเรียนรู้ตลอดชีวิต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จํานวน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เงิน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27,000.-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บาท    เพื่อจ่ายตามรายละเอียดดังนี้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ind w:firstLine="864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ค่าจ้างเหมารถบัส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จํานวน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คัน ๆ ละ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9,000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บาท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เป็นเงิน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18,000.-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ค่าอาหารว่าง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80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คน คนละ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25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บาท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จํานวน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มื้อ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เป็นเงิน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4,000.-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ค่าป้ายไวนิล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เป็นเงิน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500.-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ค่าอาหารกลางวัน (ผู้สูงอายุ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นํา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ปิ่นโตไปเอง)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5.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ค่าสังฆทาน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จํานวน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9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ชุดละ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500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บาท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เป็นเงิน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4,500.-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ind w:left="3456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รวมงบประมาณทั้งสิ้น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27,000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บาท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9.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วิธีการประเมินผล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ประเมินผลโดยการ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สังเกตุ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และดูการปฏิบัติจริง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10.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ผลประโยชน์ที่คาดว่าจะได้รับ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1.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ผู้สูงอายุได้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ทํา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ความดีถวายในหลวง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ind w:firstLine="864"/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pacing w:val="-8"/>
                          <w:sz w:val="32"/>
                          <w:szCs w:val="32"/>
                          <w:cs/>
                        </w:rPr>
                        <w:t>สามารถส่งเสริมมาตรฐานคุณธรรมจริยธรรมของผู้สูงอายุ ในเขตเทศบาล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pacing w:val="-8"/>
                          <w:sz w:val="32"/>
                          <w:szCs w:val="32"/>
                          <w:cs/>
                        </w:rPr>
                        <w:t>ตําบล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pacing w:val="-8"/>
                          <w:sz w:val="32"/>
                          <w:szCs w:val="32"/>
                          <w:cs/>
                        </w:rPr>
                        <w:t>บ้าน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pacing w:val="-8"/>
                          <w:sz w:val="32"/>
                          <w:szCs w:val="32"/>
                          <w:cs/>
                        </w:rPr>
                        <w:t>พร้าว</w:t>
                      </w:r>
                      <w:proofErr w:type="spellEnd"/>
                    </w:p>
                    <w:p w:rsidR="00BF1F16" w:rsidRDefault="00BF1F16" w:rsidP="00BF1F16">
                      <w:pPr>
                        <w:spacing w:after="0" w:line="240" w:lineRule="auto"/>
                        <w:ind w:firstLine="864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สามารถสนับสนุนให้ผู้สูงอายุได้ปฏิบัติตามศีล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และสามารถยึดถือหลักธรรมะ   ในการ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ดํารงชีวิต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ได้อย่างมีความสุข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                    ลงชื่อ.......................................................ผู้เขียนโครงการ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(…………………………………………..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นักศึกษา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                     ลงชื่อ...................................................ผู้เห็นชอบโครงการ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(………………………………………..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ครูผู้สอน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</w:t>
                      </w:r>
                    </w:p>
                    <w:p w:rsidR="00BF1F16" w:rsidRDefault="00BF1F16" w:rsidP="00BF1F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610" w:rsidRDefault="00776610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610" w:rsidRDefault="00776610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6610" w:rsidRDefault="00776610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2B09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hanging="9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EE2B09" w:rsidRP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864"/>
        <w:rPr>
          <w:rFonts w:ascii="TH SarabunPSK" w:hAnsi="TH SarabunPSK" w:cs="TH SarabunPSK"/>
          <w:sz w:val="24"/>
          <w:szCs w:val="32"/>
        </w:rPr>
      </w:pPr>
      <w:r w:rsidRPr="00BF1F16">
        <w:rPr>
          <w:rFonts w:ascii="TH SarabunPSK" w:hAnsi="TH SarabunPSK" w:cs="TH SarabunPSK" w:hint="cs"/>
          <w:sz w:val="24"/>
          <w:szCs w:val="32"/>
          <w:cs/>
        </w:rPr>
        <w:t>กล่าวโดยสรุป</w:t>
      </w:r>
      <w:r>
        <w:rPr>
          <w:rFonts w:ascii="TH SarabunPSK" w:hAnsi="TH SarabunPSK" w:cs="TH SarabunPSK"/>
          <w:sz w:val="24"/>
          <w:szCs w:val="32"/>
          <w:cs/>
        </w:rPr>
        <w:t xml:space="preserve">โครงการอนุรักษ์การไหว้พระ 9 วัดอำเภอพระนครศรีอยุธยาของคนในชุมชน        </w:t>
      </w:r>
      <w:r>
        <w:rPr>
          <w:rFonts w:ascii="TH SarabunPSK" w:hAnsi="TH SarabunPSK" w:cs="TH SarabunPSK"/>
          <w:spacing w:val="-10"/>
          <w:sz w:val="24"/>
          <w:szCs w:val="32"/>
          <w:cs/>
        </w:rPr>
        <w:t>สามารถเขียนตามขั้นตอนได้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10"/>
          <w:sz w:val="32"/>
          <w:szCs w:val="32"/>
        </w:rPr>
        <w:t>1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1 องค์ประกอบ ได้แก่ องค์ประกอบที่ </w:t>
      </w:r>
      <w:r>
        <w:rPr>
          <w:rFonts w:ascii="TH SarabunPSK" w:hAnsi="TH SarabunPSK" w:cs="TH SarabunPSK"/>
          <w:spacing w:val="-10"/>
          <w:sz w:val="32"/>
          <w:szCs w:val="32"/>
        </w:rPr>
        <w:t>1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 ชื่อโครงการ องค์ประกอบที่ </w:t>
      </w:r>
      <w:r>
        <w:rPr>
          <w:rFonts w:ascii="TH SarabunPSK" w:hAnsi="TH SarabunPSK" w:cs="TH SarabunPSK"/>
          <w:spacing w:val="-10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หลักการและเหตุผล  องค์ประกอบที่ </w:t>
      </w:r>
      <w:r>
        <w:rPr>
          <w:rFonts w:ascii="TH SarabunPSK" w:hAnsi="TH SarabunPSK" w:cs="TH SarabunPSK"/>
          <w:spacing w:val="-10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วัตถุประสงค์  องค์ประกอบที่ </w:t>
      </w:r>
      <w:r>
        <w:rPr>
          <w:rFonts w:ascii="TH SarabunPSK" w:hAnsi="TH SarabunPSK" w:cs="TH SarabunPSK"/>
          <w:spacing w:val="-10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เป้าหมาย 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วิธีดำเนินการ 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ระยะเวลาดำเนินการ  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  องค์ประกอบที่ </w:t>
      </w:r>
      <w:r>
        <w:rPr>
          <w:rFonts w:ascii="TH SarabunPSK" w:hAnsi="TH SarabunPSK" w:cs="TH SarabunPSK"/>
          <w:sz w:val="32"/>
          <w:szCs w:val="32"/>
        </w:rPr>
        <w:t xml:space="preserve">8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ผู้รับผิดชอบโครงการ องค์ประกอบที่ 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9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สถานที่ดำเนินการ  องค์ประกอบที่ 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10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การประเมินผล และองค์ประกอบที่ 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11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ประโยชน์ที่คาดว่าจะได้รับ</w:t>
      </w:r>
    </w:p>
    <w:p w:rsidR="00BF1F16" w:rsidRDefault="00BF1F16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090C9B">
        <w:rPr>
          <w:rFonts w:ascii="TH SarabunPSK" w:hAnsi="TH SarabunPSK" w:cs="TH SarabunPSK"/>
          <w:b/>
          <w:bCs/>
          <w:sz w:val="28"/>
          <w:szCs w:val="36"/>
          <w:cs/>
        </w:rPr>
        <w:t>การจัดประสบการณ์การเรียนรู้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left="900"/>
        <w:rPr>
          <w:rFonts w:ascii="TH SarabunPSK" w:hAnsi="TH SarabunPSK" w:cs="TH SarabunPSK"/>
          <w:sz w:val="24"/>
          <w:szCs w:val="32"/>
        </w:rPr>
      </w:pPr>
      <w:r w:rsidRPr="00090C9B">
        <w:rPr>
          <w:rFonts w:ascii="TH SarabunPSK" w:hAnsi="TH SarabunPSK" w:cs="TH SarabunPSK"/>
          <w:sz w:val="24"/>
          <w:szCs w:val="32"/>
          <w:cs/>
        </w:rPr>
        <w:t>1.  ศึกษาค้นคว้าจากสื่อการเรียนรู้ แหล่งเรียนรู้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left="900"/>
        <w:rPr>
          <w:rFonts w:ascii="TH SarabunPSK" w:hAnsi="TH SarabunPSK" w:cs="TH SarabunPSK"/>
          <w:sz w:val="24"/>
          <w:szCs w:val="32"/>
        </w:rPr>
      </w:pPr>
      <w:r w:rsidRPr="00090C9B">
        <w:rPr>
          <w:rFonts w:ascii="TH SarabunPSK" w:hAnsi="TH SarabunPSK" w:cs="TH SarabunPSK"/>
          <w:sz w:val="24"/>
          <w:szCs w:val="32"/>
          <w:cs/>
        </w:rPr>
        <w:t>2.  พบกลุ่ม อภิปราย แลกเปลี่ยนเรียนรู้ วิเคราะห์ และสรุปการเรียนรู้ที่ได้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left="900"/>
        <w:rPr>
          <w:rFonts w:ascii="TH SarabunPSK" w:hAnsi="TH SarabunPSK" w:cs="TH SarabunPSK"/>
          <w:sz w:val="24"/>
          <w:szCs w:val="32"/>
        </w:rPr>
      </w:pPr>
      <w:r w:rsidRPr="00090C9B">
        <w:rPr>
          <w:rFonts w:ascii="TH SarabunPSK" w:hAnsi="TH SarabunPSK" w:cs="TH SarabunPSK"/>
          <w:sz w:val="24"/>
          <w:szCs w:val="32"/>
          <w:cs/>
        </w:rPr>
        <w:t>3.  เขียนในเอกสาร การเรียนรู้ด้วยตนเอง (</w:t>
      </w:r>
      <w:proofErr w:type="spellStart"/>
      <w:r w:rsidRPr="00090C9B">
        <w:rPr>
          <w:rFonts w:ascii="TH SarabunPSK" w:hAnsi="TH SarabunPSK" w:cs="TH SarabunPSK"/>
          <w:sz w:val="24"/>
          <w:szCs w:val="32"/>
          <w:cs/>
        </w:rPr>
        <w:t>กรต</w:t>
      </w:r>
      <w:proofErr w:type="spellEnd"/>
      <w:r w:rsidRPr="00090C9B">
        <w:rPr>
          <w:rFonts w:ascii="TH SarabunPSK" w:hAnsi="TH SarabunPSK" w:cs="TH SarabunPSK"/>
          <w:sz w:val="24"/>
          <w:szCs w:val="32"/>
          <w:cs/>
        </w:rPr>
        <w:t>.)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left="900"/>
        <w:rPr>
          <w:rFonts w:ascii="TH SarabunPSK" w:hAnsi="TH SarabunPSK" w:cs="TH SarabunPSK"/>
          <w:sz w:val="24"/>
          <w:szCs w:val="32"/>
          <w:cs/>
        </w:rPr>
      </w:pPr>
      <w:r w:rsidRPr="00090C9B">
        <w:rPr>
          <w:rFonts w:ascii="TH SarabunPSK" w:hAnsi="TH SarabunPSK" w:cs="TH SarabunPSK"/>
          <w:sz w:val="32"/>
          <w:szCs w:val="40"/>
        </w:rPr>
        <w:t xml:space="preserve">4.  </w:t>
      </w:r>
      <w:r w:rsidRPr="00090C9B">
        <w:rPr>
          <w:rFonts w:ascii="TH SarabunPSK" w:hAnsi="TH SarabunPSK" w:cs="TH SarabunPSK"/>
          <w:sz w:val="24"/>
          <w:szCs w:val="32"/>
          <w:cs/>
        </w:rPr>
        <w:t>เขียนโครงการอนุรักษ์การไหว้พระ 9 วัดอำเภอพระนครศรีอยุธยา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090C9B">
        <w:rPr>
          <w:rFonts w:ascii="TH SarabunPSK" w:hAnsi="TH SarabunPSK" w:cs="TH SarabunPSK"/>
          <w:b/>
          <w:bCs/>
          <w:sz w:val="28"/>
          <w:szCs w:val="36"/>
          <w:cs/>
        </w:rPr>
        <w:t>สื่อและแหล่งเรียนรู้</w:t>
      </w:r>
    </w:p>
    <w:p w:rsidR="00EE2B09" w:rsidRPr="00155E46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55E4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1.  สื่อเอกสาร ได้แก่ ใบความรู้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5E46">
        <w:rPr>
          <w:rFonts w:ascii="TH SarabunPSK" w:hAnsi="TH SarabunPSK" w:cs="TH SarabunPSK"/>
          <w:sz w:val="32"/>
          <w:szCs w:val="32"/>
          <w:cs/>
        </w:rPr>
        <w:t>ใบงาน และหนังสือเรียน</w:t>
      </w:r>
    </w:p>
    <w:p w:rsidR="00EE2B09" w:rsidRPr="00313189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F07F2">
        <w:rPr>
          <w:rFonts w:ascii="TH SarabunPSK" w:hAnsi="TH SarabunPSK" w:cs="TH SarabunPSK" w:hint="cs"/>
          <w:sz w:val="32"/>
          <w:szCs w:val="32"/>
          <w:cs/>
        </w:rPr>
        <w:tab/>
      </w:r>
      <w:r w:rsidRPr="000F07F2">
        <w:rPr>
          <w:rFonts w:ascii="TH SarabunPSK" w:hAnsi="TH SarabunPSK" w:cs="TH SarabunPSK"/>
          <w:sz w:val="32"/>
          <w:szCs w:val="32"/>
          <w:cs/>
        </w:rPr>
        <w:t>2.  สื่ออิเล็กทรอนิกส์ ได้แก่ เว็บไซต์</w:t>
      </w:r>
      <w:r w:rsidRPr="000F07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07F2">
        <w:rPr>
          <w:rFonts w:ascii="TH SarabunPSK" w:hAnsi="TH SarabunPSK" w:cs="TH SarabunPSK"/>
          <w:sz w:val="32"/>
          <w:szCs w:val="32"/>
        </w:rPr>
        <w:t>(1) http://guru.sanook.com/5680/</w:t>
      </w:r>
      <w:r w:rsidRPr="000F07F2">
        <w:rPr>
          <w:rFonts w:ascii="TH SarabunPSK" w:hAnsi="TH SarabunPSK" w:cs="TH SarabunPSK"/>
          <w:sz w:val="32"/>
          <w:szCs w:val="32"/>
          <w:cs/>
        </w:rPr>
        <w:t xml:space="preserve"> (ไหว้พระ 9 วัด) วันที่ 26 กันยายน 2559</w:t>
      </w:r>
      <w:r w:rsidRPr="000F07F2">
        <w:rPr>
          <w:rFonts w:ascii="TH SarabunPSK" w:hAnsi="TH SarabunPSK" w:cs="TH SarabunPSK"/>
          <w:sz w:val="32"/>
          <w:szCs w:val="32"/>
        </w:rPr>
        <w:t xml:space="preserve"> (2)</w:t>
      </w:r>
      <w:r w:rsidRPr="000F07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hyperlink r:id="rId12" w:history="1">
        <w:r w:rsidRPr="000F07F2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</w:rPr>
          <w:t>https:</w:t>
        </w:r>
        <w:r w:rsidRPr="000F07F2">
          <w:rPr>
            <w:rStyle w:val="a5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//</w:t>
        </w:r>
        <w:r w:rsidRPr="000F07F2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</w:rPr>
          <w:t>sites.google.com</w:t>
        </w:r>
      </w:hyperlink>
      <w:r w:rsidRPr="000F07F2">
        <w:rPr>
          <w:rFonts w:ascii="TH SarabunPSK" w:hAnsi="TH SarabunPSK" w:cs="TH SarabunPSK"/>
          <w:sz w:val="32"/>
          <w:szCs w:val="32"/>
        </w:rPr>
        <w:t xml:space="preserve"> </w:t>
      </w:r>
      <w:r w:rsidRPr="000F07F2">
        <w:rPr>
          <w:rFonts w:ascii="TH SarabunPSK" w:hAnsi="TH SarabunPSK" w:cs="TH SarabunPSK" w:hint="cs"/>
          <w:sz w:val="32"/>
          <w:szCs w:val="32"/>
          <w:cs/>
        </w:rPr>
        <w:t xml:space="preserve">(หน้าที่ชาวพุทธ) วันที่ </w:t>
      </w:r>
      <w:r w:rsidRPr="000F07F2">
        <w:rPr>
          <w:rFonts w:ascii="TH SarabunPSK" w:hAnsi="TH SarabunPSK" w:cs="TH SarabunPSK"/>
          <w:sz w:val="32"/>
          <w:szCs w:val="32"/>
        </w:rPr>
        <w:t xml:space="preserve">30 </w:t>
      </w:r>
      <w:r w:rsidRPr="000F07F2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0F07F2">
        <w:rPr>
          <w:rFonts w:ascii="TH SarabunPSK" w:hAnsi="TH SarabunPSK" w:cs="TH SarabunPSK"/>
          <w:sz w:val="32"/>
          <w:szCs w:val="32"/>
        </w:rPr>
        <w:t>2559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07F2">
        <w:rPr>
          <w:rFonts w:ascii="TH SarabunPSK" w:hAnsi="TH SarabunPSK" w:cs="TH SarabunPSK"/>
          <w:sz w:val="32"/>
          <w:szCs w:val="32"/>
        </w:rPr>
        <w:t xml:space="preserve">(3) </w:t>
      </w:r>
      <w:hyperlink w:history="1">
        <w:r w:rsidRPr="000F07F2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</w:rPr>
          <w:t>https:</w:t>
        </w:r>
        <w:r w:rsidRPr="000F07F2">
          <w:rPr>
            <w:rStyle w:val="a5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//</w:t>
        </w:r>
        <w:r w:rsidRPr="000F07F2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</w:rPr>
          <w:t xml:space="preserve">hackerlife.exteen.com </w:t>
        </w:r>
        <w:r w:rsidRPr="000F07F2">
          <w:rPr>
            <w:rStyle w:val="a5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วันที่</w:t>
        </w:r>
      </w:hyperlink>
      <w:r w:rsidRPr="000F07F2">
        <w:rPr>
          <w:rFonts w:ascii="TH SarabunPSK" w:hAnsi="TH SarabunPSK" w:cs="TH SarabunPSK"/>
          <w:sz w:val="32"/>
          <w:szCs w:val="32"/>
        </w:rPr>
        <w:t xml:space="preserve"> 31 </w:t>
      </w:r>
      <w:r w:rsidRPr="000F07F2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0F07F2">
        <w:rPr>
          <w:rFonts w:ascii="TH SarabunPSK" w:hAnsi="TH SarabunPSK" w:cs="TH SarabunPSK"/>
          <w:sz w:val="32"/>
          <w:szCs w:val="32"/>
        </w:rPr>
        <w:t xml:space="preserve">2559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และ(4) </w:t>
      </w:r>
      <w:hyperlink w:history="1">
        <w:r w:rsidRPr="00313189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</w:rPr>
          <w:t>http://inet50011410041.blogspot.com</w:t>
        </w:r>
        <w:r w:rsidRPr="00313189">
          <w:rPr>
            <w:rStyle w:val="a5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 xml:space="preserve"> (การอนุรักษ์วัฒนธรรมไทย) วันที่</w:t>
        </w:r>
      </w:hyperlink>
      <w:r w:rsidRPr="00313189">
        <w:rPr>
          <w:rFonts w:ascii="TH SarabunPSK" w:hAnsi="TH SarabunPSK" w:cs="TH SarabunPSK" w:hint="cs"/>
          <w:sz w:val="32"/>
          <w:szCs w:val="32"/>
          <w:cs/>
        </w:rPr>
        <w:t xml:space="preserve"> 2 พฤศจิกายน 2559</w:t>
      </w:r>
    </w:p>
    <w:p w:rsidR="00EE2B09" w:rsidRPr="00155E46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55E46">
        <w:rPr>
          <w:rFonts w:ascii="TH SarabunPSK" w:hAnsi="TH SarabunPSK" w:cs="TH SarabunPSK" w:hint="cs"/>
          <w:sz w:val="32"/>
          <w:szCs w:val="32"/>
          <w:cs/>
        </w:rPr>
        <w:tab/>
      </w:r>
      <w:r w:rsidRPr="00155E46">
        <w:rPr>
          <w:rFonts w:ascii="TH SarabunPSK" w:hAnsi="TH SarabunPSK" w:cs="TH SarabunPSK"/>
          <w:sz w:val="32"/>
          <w:szCs w:val="32"/>
          <w:cs/>
        </w:rPr>
        <w:t>3.  แหล่งเรียน</w:t>
      </w:r>
      <w:r w:rsidR="00C44205">
        <w:rPr>
          <w:rFonts w:ascii="TH SarabunPSK" w:hAnsi="TH SarabunPSK" w:cs="TH SarabunPSK" w:hint="cs"/>
          <w:sz w:val="32"/>
          <w:szCs w:val="32"/>
          <w:cs/>
        </w:rPr>
        <w:t>รู้</w:t>
      </w:r>
      <w:r w:rsidRPr="00155E46">
        <w:rPr>
          <w:rFonts w:ascii="TH SarabunPSK" w:hAnsi="TH SarabunPSK" w:cs="TH SarabunPSK"/>
          <w:sz w:val="32"/>
          <w:szCs w:val="32"/>
          <w:cs/>
        </w:rPr>
        <w:t>ในชุมชน ได้แก่ (1)  ห้องสมุ</w:t>
      </w:r>
      <w:r>
        <w:rPr>
          <w:rFonts w:ascii="TH SarabunPSK" w:hAnsi="TH SarabunPSK" w:cs="TH SarabunPSK"/>
          <w:sz w:val="32"/>
          <w:szCs w:val="32"/>
          <w:cs/>
        </w:rPr>
        <w:t xml:space="preserve">ดประชาชนจังหวัดพระนครศรีอยุธยา </w:t>
      </w:r>
      <w:r w:rsidR="00C44205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C44205">
        <w:rPr>
          <w:rFonts w:ascii="TH SarabunPSK" w:hAnsi="TH SarabunPSK" w:cs="TH SarabunPSK"/>
          <w:spacing w:val="-6"/>
          <w:sz w:val="32"/>
          <w:szCs w:val="32"/>
          <w:cs/>
        </w:rPr>
        <w:t>(2)  ห้องสมุดประชาชนอำเภอพระนครศรีอยุธยา และ(3) ห้องสมุดมหาวิทยาลัยราชภั</w:t>
      </w:r>
      <w:r w:rsidR="00C779EB">
        <w:rPr>
          <w:rFonts w:ascii="TH SarabunPSK" w:hAnsi="TH SarabunPSK" w:cs="TH SarabunPSK" w:hint="cs"/>
          <w:spacing w:val="-6"/>
          <w:sz w:val="32"/>
          <w:szCs w:val="32"/>
          <w:cs/>
        </w:rPr>
        <w:t>ฎ</w:t>
      </w:r>
      <w:r w:rsidRPr="00C44205">
        <w:rPr>
          <w:rFonts w:ascii="TH SarabunPSK" w:hAnsi="TH SarabunPSK" w:cs="TH SarabunPSK"/>
          <w:spacing w:val="-6"/>
          <w:sz w:val="32"/>
          <w:szCs w:val="32"/>
          <w:cs/>
        </w:rPr>
        <w:t>พระนครศรีอยุธยา</w:t>
      </w:r>
      <w:r w:rsidRPr="00155E46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090C9B">
        <w:rPr>
          <w:rFonts w:ascii="TH SarabunPSK" w:hAnsi="TH SarabunPSK" w:cs="TH SarabunPSK"/>
          <w:b/>
          <w:bCs/>
          <w:sz w:val="28"/>
          <w:szCs w:val="36"/>
          <w:cs/>
        </w:rPr>
        <w:t>การวัดและประเมินผล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 xml:space="preserve">1.  ประเมินความก้าวหน้า ด้วยวิธีการ 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90C9B">
        <w:rPr>
          <w:rFonts w:ascii="TH SarabunPSK" w:hAnsi="TH SarabunPSK" w:cs="TH SarabunPSK"/>
          <w:sz w:val="24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1.1  สังเกต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90C9B">
        <w:rPr>
          <w:rFonts w:ascii="TH SarabunPSK" w:hAnsi="TH SarabunPSK" w:cs="TH SarabunPSK"/>
          <w:sz w:val="24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1.2  ซักถาม ตอบคำถาม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90C9B">
        <w:rPr>
          <w:rFonts w:ascii="TH SarabunPSK" w:hAnsi="TH SarabunPSK" w:cs="TH SarabunPSK"/>
          <w:sz w:val="24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1.3  ตรวจเอกสารการเรียนรู้ด้วยตนเอง (</w:t>
      </w:r>
      <w:proofErr w:type="spellStart"/>
      <w:r w:rsidRPr="00090C9B">
        <w:rPr>
          <w:rFonts w:ascii="TH SarabunPSK" w:hAnsi="TH SarabunPSK" w:cs="TH SarabunPSK"/>
          <w:sz w:val="24"/>
          <w:szCs w:val="32"/>
          <w:cs/>
        </w:rPr>
        <w:t>กรต</w:t>
      </w:r>
      <w:proofErr w:type="spellEnd"/>
      <w:r w:rsidRPr="00090C9B">
        <w:rPr>
          <w:rFonts w:ascii="TH SarabunPSK" w:hAnsi="TH SarabunPSK" w:cs="TH SarabunPSK"/>
          <w:sz w:val="24"/>
          <w:szCs w:val="32"/>
          <w:cs/>
        </w:rPr>
        <w:t>.)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  <w:cs/>
        </w:rPr>
      </w:pPr>
      <w:r w:rsidRPr="00090C9B">
        <w:rPr>
          <w:rFonts w:ascii="TH SarabunPSK" w:hAnsi="TH SarabunPSK" w:cs="TH SarabunPSK"/>
          <w:sz w:val="24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1.4  ตรวจโครงการการอนุรักษ์การไหว้พระ 9 วัดอำเภอพระนครศรีอยุธยา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2.  ประเมินผลรวม</w:t>
      </w:r>
      <w:r w:rsidRPr="00090C9B">
        <w:rPr>
          <w:rFonts w:ascii="TH SarabunPSK" w:hAnsi="TH SarabunPSK" w:cs="TH SarabunPSK"/>
          <w:sz w:val="24"/>
          <w:szCs w:val="32"/>
        </w:rPr>
        <w:t xml:space="preserve"> </w:t>
      </w:r>
      <w:r w:rsidRPr="00090C9B">
        <w:rPr>
          <w:rFonts w:ascii="TH SarabunPSK" w:hAnsi="TH SarabunPSK" w:cs="TH SarabunPSK"/>
          <w:sz w:val="24"/>
          <w:szCs w:val="32"/>
          <w:cs/>
        </w:rPr>
        <w:t>ด้วยวิธีการ</w:t>
      </w:r>
    </w:p>
    <w:p w:rsidR="00EE2B09" w:rsidRPr="00090C9B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24"/>
          <w:szCs w:val="32"/>
        </w:rPr>
      </w:pPr>
      <w:r w:rsidRPr="00090C9B">
        <w:rPr>
          <w:rFonts w:ascii="TH SarabunPSK" w:hAnsi="TH SarabunPSK" w:cs="TH SarabunPSK"/>
          <w:sz w:val="24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090C9B">
        <w:rPr>
          <w:rFonts w:ascii="TH SarabunPSK" w:hAnsi="TH SarabunPSK" w:cs="TH SarabunPSK"/>
          <w:sz w:val="24"/>
          <w:szCs w:val="32"/>
          <w:cs/>
        </w:rPr>
        <w:t>2.1</w:t>
      </w:r>
      <w:r w:rsidRPr="00090C9B">
        <w:rPr>
          <w:rFonts w:ascii="TH SarabunPSK" w:hAnsi="TH SarabunPSK" w:cs="TH SarabunPSK"/>
          <w:sz w:val="24"/>
          <w:szCs w:val="32"/>
        </w:rPr>
        <w:t xml:space="preserve">  </w:t>
      </w:r>
      <w:r w:rsidRPr="00090C9B">
        <w:rPr>
          <w:rFonts w:ascii="TH SarabunPSK" w:hAnsi="TH SarabunPSK" w:cs="TH SarabunPSK"/>
          <w:sz w:val="24"/>
          <w:szCs w:val="32"/>
          <w:cs/>
        </w:rPr>
        <w:t xml:space="preserve">ตอบแบบทดสอบวัดความรู้ หัวเรื่องที่ 6 จำนวน 5 ข้อ  </w:t>
      </w:r>
    </w:p>
    <w:p w:rsidR="00EE2B09" w:rsidRPr="00244413" w:rsidRDefault="00EE2B09" w:rsidP="008A275A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Theme="majorBidi" w:hAnsiTheme="majorBidi" w:cstheme="majorBidi"/>
          <w:sz w:val="24"/>
          <w:szCs w:val="32"/>
          <w:cs/>
        </w:rPr>
      </w:pPr>
      <w:r w:rsidRPr="000646DC">
        <w:rPr>
          <w:rFonts w:ascii="TH SarabunPSK" w:hAnsi="TH SarabunPSK" w:cs="TH SarabunPSK"/>
          <w:spacing w:val="-8"/>
          <w:sz w:val="24"/>
          <w:szCs w:val="32"/>
          <w:cs/>
        </w:rPr>
        <w:t xml:space="preserve">     </w:t>
      </w:r>
      <w:r w:rsidRPr="000646DC">
        <w:rPr>
          <w:rFonts w:ascii="TH SarabunPSK" w:hAnsi="TH SarabunPSK" w:cs="TH SarabunPSK" w:hint="cs"/>
          <w:spacing w:val="-8"/>
          <w:sz w:val="24"/>
          <w:szCs w:val="32"/>
          <w:cs/>
        </w:rPr>
        <w:tab/>
      </w:r>
      <w:r w:rsidRPr="000646DC">
        <w:rPr>
          <w:rFonts w:ascii="TH SarabunPSK" w:hAnsi="TH SarabunPSK" w:cs="TH SarabunPSK"/>
          <w:spacing w:val="-8"/>
          <w:sz w:val="24"/>
          <w:szCs w:val="32"/>
          <w:cs/>
        </w:rPr>
        <w:t>2.2  ตอบแบบสอบถามวัดเจตคติที่มีต่อวิชาการไหว้พระ 9 วัดอำเภอพระนครศรีอยุธยา</w:t>
      </w:r>
    </w:p>
    <w:p w:rsidR="00244413" w:rsidRPr="00EE2B09" w:rsidRDefault="00244413" w:rsidP="008A275A">
      <w:pPr>
        <w:tabs>
          <w:tab w:val="left" w:pos="864"/>
          <w:tab w:val="left" w:pos="1238"/>
          <w:tab w:val="left" w:pos="1642"/>
        </w:tabs>
        <w:rPr>
          <w:szCs w:val="22"/>
          <w:cs/>
        </w:rPr>
      </w:pPr>
    </w:p>
    <w:sectPr w:rsidR="00244413" w:rsidRPr="00EE2B09" w:rsidSect="004D0F04">
      <w:headerReference w:type="default" r:id="rId13"/>
      <w:pgSz w:w="11906" w:h="16838"/>
      <w:pgMar w:top="2160" w:right="1440" w:bottom="1440" w:left="2160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7E9" w:rsidRDefault="00D637E9" w:rsidP="002B2D08">
      <w:pPr>
        <w:spacing w:after="0" w:line="240" w:lineRule="auto"/>
      </w:pPr>
      <w:r>
        <w:separator/>
      </w:r>
    </w:p>
  </w:endnote>
  <w:endnote w:type="continuationSeparator" w:id="0">
    <w:p w:rsidR="00D637E9" w:rsidRDefault="00D637E9" w:rsidP="002B2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7E9" w:rsidRDefault="00D637E9" w:rsidP="002B2D08">
      <w:pPr>
        <w:spacing w:after="0" w:line="240" w:lineRule="auto"/>
      </w:pPr>
      <w:r>
        <w:separator/>
      </w:r>
    </w:p>
  </w:footnote>
  <w:footnote w:type="continuationSeparator" w:id="0">
    <w:p w:rsidR="00D637E9" w:rsidRDefault="00D637E9" w:rsidP="002B2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50201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2B2D08" w:rsidRPr="002B2D08" w:rsidRDefault="002B2D08">
        <w:pPr>
          <w:pStyle w:val="a6"/>
          <w:jc w:val="right"/>
          <w:rPr>
            <w:rFonts w:ascii="TH SarabunPSK" w:hAnsi="TH SarabunPSK" w:cs="TH SarabunPSK"/>
            <w:sz w:val="32"/>
            <w:szCs w:val="40"/>
          </w:rPr>
        </w:pPr>
        <w:r w:rsidRPr="002B2D08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2B2D08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2B2D08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4D0F04" w:rsidRPr="004D0F04">
          <w:rPr>
            <w:rFonts w:ascii="TH SarabunPSK" w:hAnsi="TH SarabunPSK" w:cs="TH SarabunPSK"/>
            <w:noProof/>
            <w:sz w:val="32"/>
            <w:szCs w:val="32"/>
            <w:lang w:val="th-TH"/>
          </w:rPr>
          <w:t>79</w:t>
        </w:r>
        <w:r w:rsidRPr="002B2D08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2B2D08" w:rsidRDefault="002B2D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54312"/>
    <w:multiLevelType w:val="multilevel"/>
    <w:tmpl w:val="99409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08128A"/>
    <w:multiLevelType w:val="hybridMultilevel"/>
    <w:tmpl w:val="1D26BA02"/>
    <w:lvl w:ilvl="0" w:tplc="89C6F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1802E8"/>
    <w:multiLevelType w:val="multilevel"/>
    <w:tmpl w:val="52FC0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CA70F4"/>
    <w:multiLevelType w:val="hybridMultilevel"/>
    <w:tmpl w:val="163E9456"/>
    <w:lvl w:ilvl="0" w:tplc="206877D2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1A88076D"/>
    <w:multiLevelType w:val="multilevel"/>
    <w:tmpl w:val="0F4E8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D53A2A"/>
    <w:multiLevelType w:val="multilevel"/>
    <w:tmpl w:val="4228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1A7391"/>
    <w:multiLevelType w:val="hybridMultilevel"/>
    <w:tmpl w:val="DEC26260"/>
    <w:lvl w:ilvl="0" w:tplc="F26E1EAA">
      <w:start w:val="1"/>
      <w:numFmt w:val="decimal"/>
      <w:lvlText w:val="%1."/>
      <w:lvlJc w:val="left"/>
      <w:pPr>
        <w:ind w:left="12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3D3507A"/>
    <w:multiLevelType w:val="multilevel"/>
    <w:tmpl w:val="552AB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FC1C89"/>
    <w:multiLevelType w:val="hybridMultilevel"/>
    <w:tmpl w:val="71541248"/>
    <w:lvl w:ilvl="0" w:tplc="61A8DF70">
      <w:start w:val="8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472B043F"/>
    <w:multiLevelType w:val="hybridMultilevel"/>
    <w:tmpl w:val="FF3A013A"/>
    <w:lvl w:ilvl="0" w:tplc="34924FAC">
      <w:start w:val="8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4D130AD3"/>
    <w:multiLevelType w:val="hybridMultilevel"/>
    <w:tmpl w:val="74567D6C"/>
    <w:lvl w:ilvl="0" w:tplc="0246A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4F6C5F"/>
    <w:multiLevelType w:val="multilevel"/>
    <w:tmpl w:val="A45E3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BC07CC"/>
    <w:multiLevelType w:val="hybridMultilevel"/>
    <w:tmpl w:val="3D8EEAEE"/>
    <w:lvl w:ilvl="0" w:tplc="9E628524">
      <w:start w:val="4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53E7080E"/>
    <w:multiLevelType w:val="multilevel"/>
    <w:tmpl w:val="7822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F03EA3"/>
    <w:multiLevelType w:val="multilevel"/>
    <w:tmpl w:val="58424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C114A2"/>
    <w:multiLevelType w:val="multilevel"/>
    <w:tmpl w:val="7E3C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077FAB"/>
    <w:multiLevelType w:val="hybridMultilevel"/>
    <w:tmpl w:val="D9227D38"/>
    <w:lvl w:ilvl="0" w:tplc="3B1AA42C">
      <w:start w:val="1"/>
      <w:numFmt w:val="decimal"/>
      <w:lvlText w:val="%1."/>
      <w:lvlJc w:val="left"/>
      <w:pPr>
        <w:ind w:left="1224" w:hanging="360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7">
    <w:nsid w:val="64B66E56"/>
    <w:multiLevelType w:val="multilevel"/>
    <w:tmpl w:val="58A87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773062"/>
    <w:multiLevelType w:val="multilevel"/>
    <w:tmpl w:val="998E7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762436C"/>
    <w:multiLevelType w:val="hybridMultilevel"/>
    <w:tmpl w:val="5342856E"/>
    <w:lvl w:ilvl="0" w:tplc="9CBEB640">
      <w:start w:val="1"/>
      <w:numFmt w:val="decimal"/>
      <w:lvlText w:val="%1."/>
      <w:lvlJc w:val="left"/>
      <w:pPr>
        <w:ind w:left="12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EF37AFA"/>
    <w:multiLevelType w:val="hybridMultilevel"/>
    <w:tmpl w:val="28BAD512"/>
    <w:lvl w:ilvl="0" w:tplc="ADFE63CC">
      <w:start w:val="1"/>
      <w:numFmt w:val="decimal"/>
      <w:lvlText w:val="%1."/>
      <w:lvlJc w:val="left"/>
      <w:pPr>
        <w:ind w:left="1224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15"/>
  </w:num>
  <w:num w:numId="5">
    <w:abstractNumId w:val="5"/>
  </w:num>
  <w:num w:numId="6">
    <w:abstractNumId w:val="14"/>
  </w:num>
  <w:num w:numId="7">
    <w:abstractNumId w:val="17"/>
  </w:num>
  <w:num w:numId="8">
    <w:abstractNumId w:val="13"/>
  </w:num>
  <w:num w:numId="9">
    <w:abstractNumId w:val="18"/>
  </w:num>
  <w:num w:numId="10">
    <w:abstractNumId w:val="0"/>
  </w:num>
  <w:num w:numId="11">
    <w:abstractNumId w:val="7"/>
  </w:num>
  <w:num w:numId="12">
    <w:abstractNumId w:val="3"/>
  </w:num>
  <w:num w:numId="13">
    <w:abstractNumId w:val="12"/>
  </w:num>
  <w:num w:numId="14">
    <w:abstractNumId w:val="8"/>
  </w:num>
  <w:num w:numId="15">
    <w:abstractNumId w:val="9"/>
  </w:num>
  <w:num w:numId="16">
    <w:abstractNumId w:val="11"/>
  </w:num>
  <w:num w:numId="17">
    <w:abstractNumId w:val="4"/>
  </w:num>
  <w:num w:numId="18">
    <w:abstractNumId w:val="6"/>
  </w:num>
  <w:num w:numId="19">
    <w:abstractNumId w:val="19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6D"/>
    <w:rsid w:val="0000506E"/>
    <w:rsid w:val="000147DE"/>
    <w:rsid w:val="00022A87"/>
    <w:rsid w:val="00023CFD"/>
    <w:rsid w:val="00090C9B"/>
    <w:rsid w:val="000B6A90"/>
    <w:rsid w:val="000F07F2"/>
    <w:rsid w:val="000F36EE"/>
    <w:rsid w:val="001203FC"/>
    <w:rsid w:val="00132A20"/>
    <w:rsid w:val="00145417"/>
    <w:rsid w:val="00155E46"/>
    <w:rsid w:val="00156DFA"/>
    <w:rsid w:val="001630BD"/>
    <w:rsid w:val="001F3103"/>
    <w:rsid w:val="00203CEC"/>
    <w:rsid w:val="00205E67"/>
    <w:rsid w:val="00242F4F"/>
    <w:rsid w:val="00243A54"/>
    <w:rsid w:val="00244413"/>
    <w:rsid w:val="00273FC1"/>
    <w:rsid w:val="0028710F"/>
    <w:rsid w:val="00290B6D"/>
    <w:rsid w:val="002A04BA"/>
    <w:rsid w:val="002A2D0E"/>
    <w:rsid w:val="002B2D08"/>
    <w:rsid w:val="002B5205"/>
    <w:rsid w:val="002C265C"/>
    <w:rsid w:val="002D19E6"/>
    <w:rsid w:val="002E65E4"/>
    <w:rsid w:val="002E7B37"/>
    <w:rsid w:val="00313189"/>
    <w:rsid w:val="00356A5E"/>
    <w:rsid w:val="003712B2"/>
    <w:rsid w:val="0037386C"/>
    <w:rsid w:val="0038620C"/>
    <w:rsid w:val="003B2CDA"/>
    <w:rsid w:val="003C7611"/>
    <w:rsid w:val="003D3007"/>
    <w:rsid w:val="003D6AA5"/>
    <w:rsid w:val="004037D4"/>
    <w:rsid w:val="00412317"/>
    <w:rsid w:val="004143F2"/>
    <w:rsid w:val="004317AC"/>
    <w:rsid w:val="004334BF"/>
    <w:rsid w:val="00436BC7"/>
    <w:rsid w:val="00455619"/>
    <w:rsid w:val="00485A27"/>
    <w:rsid w:val="0049302F"/>
    <w:rsid w:val="004D0F04"/>
    <w:rsid w:val="004D0F8E"/>
    <w:rsid w:val="004F7B80"/>
    <w:rsid w:val="005826B7"/>
    <w:rsid w:val="00611E55"/>
    <w:rsid w:val="00631069"/>
    <w:rsid w:val="00662B9D"/>
    <w:rsid w:val="0066445F"/>
    <w:rsid w:val="00686A47"/>
    <w:rsid w:val="00690622"/>
    <w:rsid w:val="0069417B"/>
    <w:rsid w:val="0069746B"/>
    <w:rsid w:val="006E025A"/>
    <w:rsid w:val="006F0147"/>
    <w:rsid w:val="006F1B53"/>
    <w:rsid w:val="00707C4A"/>
    <w:rsid w:val="00743E6B"/>
    <w:rsid w:val="0076259F"/>
    <w:rsid w:val="00776610"/>
    <w:rsid w:val="00783712"/>
    <w:rsid w:val="007A5062"/>
    <w:rsid w:val="007F55B7"/>
    <w:rsid w:val="00800456"/>
    <w:rsid w:val="00805B26"/>
    <w:rsid w:val="00852170"/>
    <w:rsid w:val="00861150"/>
    <w:rsid w:val="00874D42"/>
    <w:rsid w:val="008767A3"/>
    <w:rsid w:val="00897D8D"/>
    <w:rsid w:val="008A275A"/>
    <w:rsid w:val="008E7B53"/>
    <w:rsid w:val="00945F2C"/>
    <w:rsid w:val="00947290"/>
    <w:rsid w:val="009A3AED"/>
    <w:rsid w:val="009D0EBA"/>
    <w:rsid w:val="009E1559"/>
    <w:rsid w:val="00A518A8"/>
    <w:rsid w:val="00A660AC"/>
    <w:rsid w:val="00A74738"/>
    <w:rsid w:val="00AA5A57"/>
    <w:rsid w:val="00AD4EFD"/>
    <w:rsid w:val="00B00B92"/>
    <w:rsid w:val="00B12780"/>
    <w:rsid w:val="00B45FC3"/>
    <w:rsid w:val="00B62131"/>
    <w:rsid w:val="00B6519A"/>
    <w:rsid w:val="00B80B3F"/>
    <w:rsid w:val="00B91939"/>
    <w:rsid w:val="00B94C26"/>
    <w:rsid w:val="00BA0894"/>
    <w:rsid w:val="00BD2A0B"/>
    <w:rsid w:val="00BD33F1"/>
    <w:rsid w:val="00BF1F16"/>
    <w:rsid w:val="00BF2834"/>
    <w:rsid w:val="00BF2DAB"/>
    <w:rsid w:val="00C328AC"/>
    <w:rsid w:val="00C44205"/>
    <w:rsid w:val="00C779EB"/>
    <w:rsid w:val="00C92D36"/>
    <w:rsid w:val="00CE658A"/>
    <w:rsid w:val="00CE7ABA"/>
    <w:rsid w:val="00CF1755"/>
    <w:rsid w:val="00D557EF"/>
    <w:rsid w:val="00D637E9"/>
    <w:rsid w:val="00D63FD6"/>
    <w:rsid w:val="00D8192F"/>
    <w:rsid w:val="00DA2B19"/>
    <w:rsid w:val="00DC14F3"/>
    <w:rsid w:val="00DD42A9"/>
    <w:rsid w:val="00DE66A6"/>
    <w:rsid w:val="00E6549A"/>
    <w:rsid w:val="00E921DF"/>
    <w:rsid w:val="00EB1056"/>
    <w:rsid w:val="00ED21EE"/>
    <w:rsid w:val="00EE2B09"/>
    <w:rsid w:val="00EE4147"/>
    <w:rsid w:val="00F02796"/>
    <w:rsid w:val="00F5582C"/>
    <w:rsid w:val="00F6092D"/>
    <w:rsid w:val="00FD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FC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E65E4"/>
    <w:rPr>
      <w:rFonts w:ascii="Times New Roman" w:hAnsi="Times New Roman" w:cs="Angsana New"/>
      <w:sz w:val="24"/>
      <w:szCs w:val="30"/>
    </w:rPr>
  </w:style>
  <w:style w:type="character" w:styleId="a5">
    <w:name w:val="Hyperlink"/>
    <w:basedOn w:val="a0"/>
    <w:uiPriority w:val="99"/>
    <w:unhideWhenUsed/>
    <w:rsid w:val="00205E6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B2D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B2D08"/>
  </w:style>
  <w:style w:type="paragraph" w:styleId="a8">
    <w:name w:val="footer"/>
    <w:basedOn w:val="a"/>
    <w:link w:val="a9"/>
    <w:uiPriority w:val="99"/>
    <w:unhideWhenUsed/>
    <w:rsid w:val="002B2D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B2D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FC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E65E4"/>
    <w:rPr>
      <w:rFonts w:ascii="Times New Roman" w:hAnsi="Times New Roman" w:cs="Angsana New"/>
      <w:sz w:val="24"/>
      <w:szCs w:val="30"/>
    </w:rPr>
  </w:style>
  <w:style w:type="character" w:styleId="a5">
    <w:name w:val="Hyperlink"/>
    <w:basedOn w:val="a0"/>
    <w:uiPriority w:val="99"/>
    <w:unhideWhenUsed/>
    <w:rsid w:val="00205E6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B2D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B2D08"/>
  </w:style>
  <w:style w:type="paragraph" w:styleId="a8">
    <w:name w:val="footer"/>
    <w:basedOn w:val="a"/>
    <w:link w:val="a9"/>
    <w:uiPriority w:val="99"/>
    <w:unhideWhenUsed/>
    <w:rsid w:val="002B2D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B2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ites.goog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3AD7A-D3E7-4808-82FF-B42530504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1875</Words>
  <Characters>10693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20</cp:revision>
  <cp:lastPrinted>2016-11-08T07:45:00Z</cp:lastPrinted>
  <dcterms:created xsi:type="dcterms:W3CDTF">2016-11-04T03:10:00Z</dcterms:created>
  <dcterms:modified xsi:type="dcterms:W3CDTF">2016-12-16T08:58:00Z</dcterms:modified>
</cp:coreProperties>
</file>